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E62ED83" w14:textId="77777777" w:rsidR="008B1455" w:rsidRDefault="008B1455" w:rsidP="008B1455">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Renovasjons- og gjenvinningsetaten,</w:t>
      </w:r>
    </w:p>
    <w:p w14:paraId="443EA643" w14:textId="77777777" w:rsidR="008B1455" w:rsidRDefault="008B1455" w:rsidP="008B1455">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Oslo kommune </w:t>
      </w:r>
    </w:p>
    <w:p w14:paraId="327D32DB"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(Oppdragsgiver)</w:t>
      </w:r>
    </w:p>
    <w:p w14:paraId="0814BF39" w14:textId="77777777" w:rsidR="008B1455" w:rsidRDefault="008B1455" w:rsidP="008B1455">
      <w:pPr>
        <w:spacing w:after="0" w:line="240" w:lineRule="auto"/>
        <w:ind w:right="3458"/>
        <w:jc w:val="center"/>
        <w:rPr>
          <w:rFonts w:ascii="Oslo Sans Office" w:eastAsia="Times New Roman" w:hAnsi="Oslo Sans Office" w:cs="Times New Roman"/>
          <w:sz w:val="24"/>
          <w:szCs w:val="24"/>
          <w:lang w:eastAsia="nb-NO"/>
        </w:rPr>
      </w:pPr>
    </w:p>
    <w:p w14:paraId="1EF8A202"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4"/>
          <w:lang w:eastAsia="nb-NO"/>
        </w:rPr>
      </w:pPr>
      <w:r w:rsidRPr="3752A221">
        <w:rPr>
          <w:rFonts w:ascii="Oslo Sans Office" w:eastAsia="Times New Roman" w:hAnsi="Oslo Sans Office" w:cs="Times New Roman"/>
          <w:sz w:val="24"/>
          <w:szCs w:val="24"/>
          <w:lang w:eastAsia="nb-NO"/>
        </w:rPr>
        <w:t>org.nr. 923 954 791</w:t>
      </w:r>
    </w:p>
    <w:p w14:paraId="436BF853"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20225A93"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60F98BBF"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60731020"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30603789"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(Leverandør)</w:t>
      </w:r>
    </w:p>
    <w:p w14:paraId="763F556A" w14:textId="77777777" w:rsidR="008B1455" w:rsidRDefault="008B1455" w:rsidP="008B1455">
      <w:pPr>
        <w:spacing w:after="0" w:line="240" w:lineRule="auto"/>
        <w:ind w:right="3458"/>
        <w:jc w:val="center"/>
        <w:rPr>
          <w:rFonts w:ascii="Oslo Sans Office" w:eastAsia="Times New Roman" w:hAnsi="Oslo Sans Office" w:cs="Times New Roman"/>
          <w:sz w:val="24"/>
          <w:szCs w:val="24"/>
          <w:lang w:eastAsia="nb-NO"/>
        </w:rPr>
      </w:pPr>
    </w:p>
    <w:p w14:paraId="76BCAAC2" w14:textId="62FC7F65" w:rsidR="008B1455" w:rsidRDefault="008B1455" w:rsidP="008B1455">
      <w:pPr>
        <w:spacing w:after="0" w:line="240" w:lineRule="auto"/>
        <w:ind w:right="3458"/>
        <w:jc w:val="center"/>
      </w:pPr>
      <w:r w:rsidRPr="3752A221">
        <w:rPr>
          <w:rFonts w:ascii="Oslo Sans Office" w:eastAsia="Times New Roman" w:hAnsi="Oslo Sans Office" w:cs="Times New Roman"/>
          <w:sz w:val="24"/>
          <w:szCs w:val="24"/>
          <w:lang w:eastAsia="nb-NO"/>
        </w:rPr>
        <w:t>Org.nr.</w:t>
      </w:r>
      <w:r>
        <w:rPr>
          <w:rFonts w:ascii="Oslo Sans Office" w:eastAsia="Times New Roman" w:hAnsi="Oslo Sans Office" w:cs="Times New Roman"/>
          <w:sz w:val="24"/>
          <w:szCs w:val="24"/>
          <w:lang w:eastAsia="nb-NO"/>
        </w:rPr>
        <w:t xml:space="preserve"> </w:t>
      </w:r>
    </w:p>
    <w:p w14:paraId="0DBF9700"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0A109E4A" w14:textId="77777777" w:rsidR="008B1455" w:rsidRDefault="008B1455" w:rsidP="008B1455">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Avtale o</w:t>
      </w:r>
      <w:r w:rsidRPr="000C3494">
        <w:rPr>
          <w:rFonts w:ascii="Oslo Sans Office" w:eastAsia="Times New Roman" w:hAnsi="Oslo Sans Office" w:cs="Times New Roman"/>
          <w:sz w:val="24"/>
          <w:szCs w:val="20"/>
          <w:lang w:eastAsia="nb-NO"/>
        </w:rPr>
        <w:t>m</w:t>
      </w:r>
    </w:p>
    <w:p w14:paraId="3A9534B4" w14:textId="77777777" w:rsidR="008B1455" w:rsidRDefault="008B1455" w:rsidP="008B1455">
      <w:pPr>
        <w:spacing w:after="0" w:line="240" w:lineRule="auto"/>
        <w:ind w:right="3458"/>
        <w:jc w:val="center"/>
        <w:rPr>
          <w:rFonts w:ascii="Oslo Sans Office" w:eastAsia="Times New Roman" w:hAnsi="Oslo Sans Office" w:cs="Times New Roman"/>
          <w:sz w:val="24"/>
          <w:szCs w:val="24"/>
          <w:lang w:eastAsia="nb-NO"/>
        </w:rPr>
      </w:pPr>
    </w:p>
    <w:p w14:paraId="0913C399" w14:textId="34069096" w:rsidR="008B1455" w:rsidRPr="00BC4ABB" w:rsidRDefault="008B1455" w:rsidP="008B1455">
      <w:pPr>
        <w:spacing w:after="0" w:line="240" w:lineRule="auto"/>
        <w:ind w:right="3458"/>
        <w:jc w:val="center"/>
        <w:rPr>
          <w:rFonts w:ascii="Oslo Sans Office" w:eastAsia="Times New Roman" w:hAnsi="Oslo Sans Office" w:cs="Times New Roman"/>
          <w:b/>
          <w:bCs/>
          <w:sz w:val="28"/>
          <w:szCs w:val="28"/>
          <w:lang w:eastAsia="nb-NO"/>
        </w:rPr>
      </w:pPr>
      <w:r>
        <w:rPr>
          <w:rFonts w:ascii="Oslo Sans Office" w:eastAsia="Times New Roman" w:hAnsi="Oslo Sans Office" w:cs="Times New Roman"/>
          <w:b/>
          <w:bCs/>
          <w:sz w:val="28"/>
          <w:szCs w:val="28"/>
          <w:lang w:eastAsia="nb-NO"/>
        </w:rPr>
        <w:t xml:space="preserve">Transport av </w:t>
      </w:r>
      <w:r w:rsidRPr="61920647">
        <w:rPr>
          <w:rFonts w:ascii="Oslo Sans Office" w:eastAsia="Times New Roman" w:hAnsi="Oslo Sans Office" w:cs="Times New Roman"/>
          <w:b/>
          <w:bCs/>
          <w:sz w:val="28"/>
          <w:szCs w:val="28"/>
          <w:lang w:eastAsia="nb-NO"/>
        </w:rPr>
        <w:t>kompos</w:t>
      </w:r>
      <w:r w:rsidR="2129EFD8" w:rsidRPr="61920647">
        <w:rPr>
          <w:rFonts w:ascii="Oslo Sans Office" w:eastAsia="Times New Roman" w:hAnsi="Oslo Sans Office" w:cs="Times New Roman"/>
          <w:b/>
          <w:bCs/>
          <w:sz w:val="28"/>
          <w:szCs w:val="28"/>
          <w:lang w:eastAsia="nb-NO"/>
        </w:rPr>
        <w:t>tprodukte</w:t>
      </w:r>
      <w:r w:rsidR="00E95BED">
        <w:rPr>
          <w:rFonts w:ascii="Oslo Sans Office" w:eastAsia="Times New Roman" w:hAnsi="Oslo Sans Office" w:cs="Times New Roman"/>
          <w:b/>
          <w:bCs/>
          <w:sz w:val="28"/>
          <w:szCs w:val="28"/>
          <w:lang w:eastAsia="nb-NO"/>
        </w:rPr>
        <w:t>r</w:t>
      </w:r>
    </w:p>
    <w:p w14:paraId="56436EC4"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73FD3928" w14:textId="77777777" w:rsidR="008B1455" w:rsidRPr="000C3494" w:rsidRDefault="008B1455" w:rsidP="008B1455">
      <w:pPr>
        <w:spacing w:after="0" w:line="240" w:lineRule="auto"/>
        <w:ind w:right="3458"/>
        <w:jc w:val="center"/>
        <w:rPr>
          <w:rFonts w:ascii="Oslo Sans Office" w:eastAsia="Times New Roman" w:hAnsi="Oslo Sans Office" w:cs="Times New Roman"/>
          <w:sz w:val="24"/>
          <w:szCs w:val="20"/>
          <w:lang w:eastAsia="nb-NO"/>
        </w:rPr>
      </w:pPr>
    </w:p>
    <w:p w14:paraId="54869935" w14:textId="77777777" w:rsidR="008B1455" w:rsidRDefault="008B1455" w:rsidP="008B1455"/>
    <w:p w14:paraId="4AB072D3" w14:textId="77777777" w:rsidR="008B1455" w:rsidRDefault="008B1455" w:rsidP="008B1455">
      <w:pPr>
        <w:rPr>
          <w:sz w:val="24"/>
          <w:szCs w:val="24"/>
        </w:rPr>
      </w:pPr>
    </w:p>
    <w:p w14:paraId="6E31EA0E" w14:textId="1AC98A89" w:rsidR="008B1455" w:rsidRPr="003B54D1" w:rsidRDefault="008B1455" w:rsidP="008B1455">
      <w:pPr>
        <w:rPr>
          <w:b/>
          <w:bCs/>
          <w:sz w:val="24"/>
          <w:szCs w:val="24"/>
        </w:rPr>
      </w:pPr>
      <w:r w:rsidRPr="003B54D1">
        <w:rPr>
          <w:b/>
          <w:bCs/>
          <w:sz w:val="24"/>
          <w:szCs w:val="24"/>
        </w:rPr>
        <w:t xml:space="preserve">Avtalenummer </w:t>
      </w:r>
      <w:r w:rsidR="001B2D46">
        <w:rPr>
          <w:b/>
          <w:bCs/>
          <w:sz w:val="24"/>
          <w:szCs w:val="24"/>
        </w:rPr>
        <w:t>26-1402</w:t>
      </w:r>
    </w:p>
    <w:p w14:paraId="5DAB6C7B" w14:textId="01A3CBCB" w:rsidR="007604CD" w:rsidRDefault="007604CD" w:rsidP="009340C1">
      <w:r>
        <w:br w:type="page"/>
      </w:r>
    </w:p>
    <w:bookmarkStart w:id="0" w:name="_Toc233637920"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t>Innholdsfortegnelse</w:t>
          </w:r>
          <w:bookmarkEnd w:id="0"/>
        </w:p>
        <w:p w14:paraId="620695B2" w14:textId="1D53D5EA" w:rsidR="0096755A"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TOC \o "1-3" \z \u \h</w:instrText>
          </w:r>
          <w:r>
            <w:fldChar w:fldCharType="separate"/>
          </w:r>
          <w:hyperlink w:anchor="_Toc233637920" w:history="1">
            <w:r w:rsidR="0096755A" w:rsidRPr="00B753DF">
              <w:rPr>
                <w:rStyle w:val="Hyperkobling"/>
                <w:noProof/>
              </w:rPr>
              <w:t>Innholdsfortegnelse</w:t>
            </w:r>
            <w:r w:rsidR="0096755A">
              <w:rPr>
                <w:noProof/>
                <w:webHidden/>
              </w:rPr>
              <w:tab/>
            </w:r>
            <w:r w:rsidR="0096755A">
              <w:rPr>
                <w:noProof/>
                <w:webHidden/>
              </w:rPr>
              <w:fldChar w:fldCharType="begin"/>
            </w:r>
            <w:r w:rsidR="0096755A">
              <w:rPr>
                <w:noProof/>
                <w:webHidden/>
              </w:rPr>
              <w:instrText xml:space="preserve"> PAGEREF _Toc233637920 \h </w:instrText>
            </w:r>
            <w:r w:rsidR="0096755A">
              <w:rPr>
                <w:noProof/>
                <w:webHidden/>
              </w:rPr>
            </w:r>
            <w:r w:rsidR="0096755A">
              <w:rPr>
                <w:noProof/>
                <w:webHidden/>
              </w:rPr>
              <w:fldChar w:fldCharType="separate"/>
            </w:r>
            <w:r w:rsidR="0096755A">
              <w:rPr>
                <w:noProof/>
                <w:webHidden/>
              </w:rPr>
              <w:t>2</w:t>
            </w:r>
            <w:r w:rsidR="0096755A">
              <w:rPr>
                <w:noProof/>
                <w:webHidden/>
              </w:rPr>
              <w:fldChar w:fldCharType="end"/>
            </w:r>
          </w:hyperlink>
        </w:p>
        <w:p w14:paraId="31A9BA03" w14:textId="6C848B19"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1" w:history="1">
            <w:r w:rsidRPr="00B753DF">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_Toc233637921 \h </w:instrText>
            </w:r>
            <w:r>
              <w:rPr>
                <w:noProof/>
                <w:webHidden/>
              </w:rPr>
            </w:r>
            <w:r>
              <w:rPr>
                <w:noProof/>
                <w:webHidden/>
              </w:rPr>
              <w:fldChar w:fldCharType="separate"/>
            </w:r>
            <w:r>
              <w:rPr>
                <w:noProof/>
                <w:webHidden/>
              </w:rPr>
              <w:t>3</w:t>
            </w:r>
            <w:r>
              <w:rPr>
                <w:noProof/>
                <w:webHidden/>
              </w:rPr>
              <w:fldChar w:fldCharType="end"/>
            </w:r>
          </w:hyperlink>
        </w:p>
        <w:p w14:paraId="5751D197" w14:textId="2FCCED21"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2" w:history="1">
            <w:r w:rsidRPr="00B753DF">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_Toc233637922 \h </w:instrText>
            </w:r>
            <w:r>
              <w:rPr>
                <w:noProof/>
                <w:webHidden/>
              </w:rPr>
            </w:r>
            <w:r>
              <w:rPr>
                <w:noProof/>
                <w:webHidden/>
              </w:rPr>
              <w:fldChar w:fldCharType="separate"/>
            </w:r>
            <w:r>
              <w:rPr>
                <w:noProof/>
                <w:webHidden/>
              </w:rPr>
              <w:t>3</w:t>
            </w:r>
            <w:r>
              <w:rPr>
                <w:noProof/>
                <w:webHidden/>
              </w:rPr>
              <w:fldChar w:fldCharType="end"/>
            </w:r>
          </w:hyperlink>
        </w:p>
        <w:p w14:paraId="78E27926" w14:textId="36C4B74E"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3" w:history="1">
            <w:r w:rsidRPr="00B753DF">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_Toc233637923 \h </w:instrText>
            </w:r>
            <w:r>
              <w:rPr>
                <w:noProof/>
                <w:webHidden/>
              </w:rPr>
            </w:r>
            <w:r>
              <w:rPr>
                <w:noProof/>
                <w:webHidden/>
              </w:rPr>
              <w:fldChar w:fldCharType="separate"/>
            </w:r>
            <w:r>
              <w:rPr>
                <w:noProof/>
                <w:webHidden/>
              </w:rPr>
              <w:t>4</w:t>
            </w:r>
            <w:r>
              <w:rPr>
                <w:noProof/>
                <w:webHidden/>
              </w:rPr>
              <w:fldChar w:fldCharType="end"/>
            </w:r>
          </w:hyperlink>
        </w:p>
        <w:p w14:paraId="234EAB34" w14:textId="5C503DC9"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4" w:history="1">
            <w:r w:rsidRPr="00B753DF">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B753DF">
              <w:rPr>
                <w:rStyle w:val="Hyperkobling"/>
                <w:rFonts w:eastAsia="Times New Roman"/>
                <w:noProof/>
                <w:lang w:eastAsia="nb-NO"/>
              </w:rPr>
              <w:t>Transport</w:t>
            </w:r>
            <w:r>
              <w:rPr>
                <w:noProof/>
                <w:webHidden/>
              </w:rPr>
              <w:tab/>
            </w:r>
            <w:r>
              <w:rPr>
                <w:noProof/>
                <w:webHidden/>
              </w:rPr>
              <w:fldChar w:fldCharType="begin"/>
            </w:r>
            <w:r>
              <w:rPr>
                <w:noProof/>
                <w:webHidden/>
              </w:rPr>
              <w:instrText xml:space="preserve"> PAGEREF _Toc233637924 \h </w:instrText>
            </w:r>
            <w:r>
              <w:rPr>
                <w:noProof/>
                <w:webHidden/>
              </w:rPr>
            </w:r>
            <w:r>
              <w:rPr>
                <w:noProof/>
                <w:webHidden/>
              </w:rPr>
              <w:fldChar w:fldCharType="separate"/>
            </w:r>
            <w:r>
              <w:rPr>
                <w:noProof/>
                <w:webHidden/>
              </w:rPr>
              <w:t>4</w:t>
            </w:r>
            <w:r>
              <w:rPr>
                <w:noProof/>
                <w:webHidden/>
              </w:rPr>
              <w:fldChar w:fldCharType="end"/>
            </w:r>
          </w:hyperlink>
        </w:p>
        <w:p w14:paraId="1C0AC23C" w14:textId="1760528D"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5" w:history="1">
            <w:r w:rsidRPr="00B753DF">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_Toc233637925 \h </w:instrText>
            </w:r>
            <w:r>
              <w:rPr>
                <w:noProof/>
                <w:webHidden/>
              </w:rPr>
            </w:r>
            <w:r>
              <w:rPr>
                <w:noProof/>
                <w:webHidden/>
              </w:rPr>
              <w:fldChar w:fldCharType="separate"/>
            </w:r>
            <w:r>
              <w:rPr>
                <w:noProof/>
                <w:webHidden/>
              </w:rPr>
              <w:t>4</w:t>
            </w:r>
            <w:r>
              <w:rPr>
                <w:noProof/>
                <w:webHidden/>
              </w:rPr>
              <w:fldChar w:fldCharType="end"/>
            </w:r>
          </w:hyperlink>
        </w:p>
        <w:p w14:paraId="63CA3131" w14:textId="23055454"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6" w:history="1">
            <w:r w:rsidRPr="00B753DF">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_Toc233637926 \h </w:instrText>
            </w:r>
            <w:r>
              <w:rPr>
                <w:noProof/>
                <w:webHidden/>
              </w:rPr>
            </w:r>
            <w:r>
              <w:rPr>
                <w:noProof/>
                <w:webHidden/>
              </w:rPr>
              <w:fldChar w:fldCharType="separate"/>
            </w:r>
            <w:r>
              <w:rPr>
                <w:noProof/>
                <w:webHidden/>
              </w:rPr>
              <w:t>4</w:t>
            </w:r>
            <w:r>
              <w:rPr>
                <w:noProof/>
                <w:webHidden/>
              </w:rPr>
              <w:fldChar w:fldCharType="end"/>
            </w:r>
          </w:hyperlink>
        </w:p>
        <w:p w14:paraId="5ECE03E2" w14:textId="50BE602D"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7" w:history="1">
            <w:r w:rsidRPr="00B753DF">
              <w:rPr>
                <w:rStyle w:val="Hyperkobling"/>
                <w:rFonts w:ascii="Oslo Sans Office" w:eastAsia="Times New Roman" w:hAnsi="Oslo Sans Office" w:cs="Times New Roman"/>
                <w:noProof/>
                <w:lang w:eastAsia="nb-NO"/>
              </w:rPr>
              <w:t>7</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_Toc233637927 \h </w:instrText>
            </w:r>
            <w:r>
              <w:rPr>
                <w:noProof/>
                <w:webHidden/>
              </w:rPr>
            </w:r>
            <w:r>
              <w:rPr>
                <w:noProof/>
                <w:webHidden/>
              </w:rPr>
              <w:fldChar w:fldCharType="separate"/>
            </w:r>
            <w:r>
              <w:rPr>
                <w:noProof/>
                <w:webHidden/>
              </w:rPr>
              <w:t>4</w:t>
            </w:r>
            <w:r>
              <w:rPr>
                <w:noProof/>
                <w:webHidden/>
              </w:rPr>
              <w:fldChar w:fldCharType="end"/>
            </w:r>
          </w:hyperlink>
        </w:p>
        <w:p w14:paraId="2077E233" w14:textId="6AAE8B88"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28" w:history="1">
            <w:r w:rsidRPr="00B753DF">
              <w:rPr>
                <w:rStyle w:val="Hyperkobling"/>
                <w:rFonts w:ascii="Oslo Sans Office" w:eastAsia="Times New Roman" w:hAnsi="Oslo Sans Office"/>
                <w:noProof/>
                <w:lang w:eastAsia="nb-NO"/>
              </w:rPr>
              <w:t>7.1</w:t>
            </w:r>
            <w:r w:rsidRPr="00B753DF">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_Toc233637928 \h </w:instrText>
            </w:r>
            <w:r>
              <w:rPr>
                <w:noProof/>
                <w:webHidden/>
              </w:rPr>
            </w:r>
            <w:r>
              <w:rPr>
                <w:noProof/>
                <w:webHidden/>
              </w:rPr>
              <w:fldChar w:fldCharType="separate"/>
            </w:r>
            <w:r>
              <w:rPr>
                <w:noProof/>
                <w:webHidden/>
              </w:rPr>
              <w:t>4</w:t>
            </w:r>
            <w:r>
              <w:rPr>
                <w:noProof/>
                <w:webHidden/>
              </w:rPr>
              <w:fldChar w:fldCharType="end"/>
            </w:r>
          </w:hyperlink>
        </w:p>
        <w:p w14:paraId="322D83FD" w14:textId="3D354AC9"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29" w:history="1">
            <w:r w:rsidRPr="00B753DF">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_Toc233637929 \h </w:instrText>
            </w:r>
            <w:r>
              <w:rPr>
                <w:noProof/>
                <w:webHidden/>
              </w:rPr>
            </w:r>
            <w:r>
              <w:rPr>
                <w:noProof/>
                <w:webHidden/>
              </w:rPr>
              <w:fldChar w:fldCharType="separate"/>
            </w:r>
            <w:r>
              <w:rPr>
                <w:noProof/>
                <w:webHidden/>
              </w:rPr>
              <w:t>5</w:t>
            </w:r>
            <w:r>
              <w:rPr>
                <w:noProof/>
                <w:webHidden/>
              </w:rPr>
              <w:fldChar w:fldCharType="end"/>
            </w:r>
          </w:hyperlink>
        </w:p>
        <w:p w14:paraId="172D4300" w14:textId="78BF4852" w:rsidR="0096755A" w:rsidRDefault="0096755A">
          <w:pPr>
            <w:pStyle w:val="INNH1"/>
            <w:tabs>
              <w:tab w:val="left" w:pos="400"/>
              <w:tab w:val="right" w:leader="dot" w:pos="9260"/>
            </w:tabs>
            <w:rPr>
              <w:rFonts w:eastAsiaTheme="minorEastAsia"/>
              <w:noProof/>
              <w:kern w:val="2"/>
              <w:sz w:val="24"/>
              <w:szCs w:val="24"/>
              <w:lang w:eastAsia="nb-NO"/>
              <w14:ligatures w14:val="standardContextual"/>
            </w:rPr>
          </w:pPr>
          <w:hyperlink w:anchor="_Toc233637930" w:history="1">
            <w:r w:rsidRPr="00B753DF">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_Toc233637930 \h </w:instrText>
            </w:r>
            <w:r>
              <w:rPr>
                <w:noProof/>
                <w:webHidden/>
              </w:rPr>
            </w:r>
            <w:r>
              <w:rPr>
                <w:noProof/>
                <w:webHidden/>
              </w:rPr>
              <w:fldChar w:fldCharType="separate"/>
            </w:r>
            <w:r>
              <w:rPr>
                <w:noProof/>
                <w:webHidden/>
              </w:rPr>
              <w:t>5</w:t>
            </w:r>
            <w:r>
              <w:rPr>
                <w:noProof/>
                <w:webHidden/>
              </w:rPr>
              <w:fldChar w:fldCharType="end"/>
            </w:r>
          </w:hyperlink>
        </w:p>
        <w:p w14:paraId="3E70126B" w14:textId="72761042"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31" w:history="1">
            <w:r w:rsidRPr="00B753DF">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_Toc233637931 \h </w:instrText>
            </w:r>
            <w:r>
              <w:rPr>
                <w:noProof/>
                <w:webHidden/>
              </w:rPr>
            </w:r>
            <w:r>
              <w:rPr>
                <w:noProof/>
                <w:webHidden/>
              </w:rPr>
              <w:fldChar w:fldCharType="separate"/>
            </w:r>
            <w:r>
              <w:rPr>
                <w:noProof/>
                <w:webHidden/>
              </w:rPr>
              <w:t>5</w:t>
            </w:r>
            <w:r>
              <w:rPr>
                <w:noProof/>
                <w:webHidden/>
              </w:rPr>
              <w:fldChar w:fldCharType="end"/>
            </w:r>
          </w:hyperlink>
        </w:p>
        <w:p w14:paraId="6C7F6E48" w14:textId="4CD3E7AB"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32" w:history="1">
            <w:r w:rsidRPr="00B753DF">
              <w:rPr>
                <w:rStyle w:val="Hyperkobling"/>
                <w:rFonts w:ascii="Oslo Sans Office" w:eastAsia="Times New Roman" w:hAnsi="Oslo Sans Office"/>
                <w:noProof/>
                <w:lang w:eastAsia="nb-NO"/>
              </w:rPr>
              <w:t>10.1</w:t>
            </w:r>
            <w:r w:rsidRPr="00B753DF">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_Toc233637932 \h </w:instrText>
            </w:r>
            <w:r>
              <w:rPr>
                <w:noProof/>
                <w:webHidden/>
              </w:rPr>
            </w:r>
            <w:r>
              <w:rPr>
                <w:noProof/>
                <w:webHidden/>
              </w:rPr>
              <w:fldChar w:fldCharType="separate"/>
            </w:r>
            <w:r>
              <w:rPr>
                <w:noProof/>
                <w:webHidden/>
              </w:rPr>
              <w:t>5</w:t>
            </w:r>
            <w:r>
              <w:rPr>
                <w:noProof/>
                <w:webHidden/>
              </w:rPr>
              <w:fldChar w:fldCharType="end"/>
            </w:r>
          </w:hyperlink>
        </w:p>
        <w:p w14:paraId="6FB6B112" w14:textId="4A242D84"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33" w:history="1">
            <w:r w:rsidRPr="00B753DF">
              <w:rPr>
                <w:rStyle w:val="Hyperkobling"/>
                <w:rFonts w:ascii="Oslo Sans Office" w:eastAsia="Times New Roman" w:hAnsi="Oslo Sans Office"/>
                <w:noProof/>
                <w:lang w:eastAsia="nb-NO"/>
              </w:rPr>
              <w:t>10.2</w:t>
            </w:r>
            <w:r w:rsidRPr="00B753DF">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_Toc233637933 \h </w:instrText>
            </w:r>
            <w:r>
              <w:rPr>
                <w:noProof/>
                <w:webHidden/>
              </w:rPr>
            </w:r>
            <w:r>
              <w:rPr>
                <w:noProof/>
                <w:webHidden/>
              </w:rPr>
              <w:fldChar w:fldCharType="separate"/>
            </w:r>
            <w:r>
              <w:rPr>
                <w:noProof/>
                <w:webHidden/>
              </w:rPr>
              <w:t>5</w:t>
            </w:r>
            <w:r>
              <w:rPr>
                <w:noProof/>
                <w:webHidden/>
              </w:rPr>
              <w:fldChar w:fldCharType="end"/>
            </w:r>
          </w:hyperlink>
        </w:p>
        <w:p w14:paraId="4EB3F58D" w14:textId="4AC5E3DA"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34" w:history="1">
            <w:r w:rsidRPr="00B753DF">
              <w:rPr>
                <w:rStyle w:val="Hyperkobling"/>
                <w:rFonts w:ascii="Oslo Sans Office" w:eastAsia="Times New Roman" w:hAnsi="Oslo Sans Office"/>
                <w:noProof/>
                <w:lang w:eastAsia="nb-NO"/>
              </w:rPr>
              <w:t>10.3</w:t>
            </w:r>
            <w:r w:rsidRPr="00B753DF">
              <w:rPr>
                <w:rStyle w:val="Hyperkobling"/>
                <w:noProof/>
              </w:rPr>
              <w:t xml:space="preserve"> Fakturadetaljer</w:t>
            </w:r>
            <w:r>
              <w:rPr>
                <w:noProof/>
                <w:webHidden/>
              </w:rPr>
              <w:tab/>
            </w:r>
            <w:r>
              <w:rPr>
                <w:noProof/>
                <w:webHidden/>
              </w:rPr>
              <w:fldChar w:fldCharType="begin"/>
            </w:r>
            <w:r>
              <w:rPr>
                <w:noProof/>
                <w:webHidden/>
              </w:rPr>
              <w:instrText xml:space="preserve"> PAGEREF _Toc233637934 \h </w:instrText>
            </w:r>
            <w:r>
              <w:rPr>
                <w:noProof/>
                <w:webHidden/>
              </w:rPr>
            </w:r>
            <w:r>
              <w:rPr>
                <w:noProof/>
                <w:webHidden/>
              </w:rPr>
              <w:fldChar w:fldCharType="separate"/>
            </w:r>
            <w:r>
              <w:rPr>
                <w:noProof/>
                <w:webHidden/>
              </w:rPr>
              <w:t>5</w:t>
            </w:r>
            <w:r>
              <w:rPr>
                <w:noProof/>
                <w:webHidden/>
              </w:rPr>
              <w:fldChar w:fldCharType="end"/>
            </w:r>
          </w:hyperlink>
        </w:p>
        <w:p w14:paraId="68DFFF5B" w14:textId="67123987"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35" w:history="1">
            <w:r w:rsidRPr="00B753DF">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_Toc233637935 \h </w:instrText>
            </w:r>
            <w:r>
              <w:rPr>
                <w:noProof/>
                <w:webHidden/>
              </w:rPr>
            </w:r>
            <w:r>
              <w:rPr>
                <w:noProof/>
                <w:webHidden/>
              </w:rPr>
              <w:fldChar w:fldCharType="separate"/>
            </w:r>
            <w:r>
              <w:rPr>
                <w:noProof/>
                <w:webHidden/>
              </w:rPr>
              <w:t>6</w:t>
            </w:r>
            <w:r>
              <w:rPr>
                <w:noProof/>
                <w:webHidden/>
              </w:rPr>
              <w:fldChar w:fldCharType="end"/>
            </w:r>
          </w:hyperlink>
        </w:p>
        <w:p w14:paraId="74543DCB" w14:textId="4857EBB8"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36" w:history="1">
            <w:r w:rsidRPr="00B753DF">
              <w:rPr>
                <w:rStyle w:val="Hyperkobling"/>
                <w:rFonts w:ascii="Oslo Sans Office" w:eastAsia="Times New Roman" w:hAnsi="Oslo Sans Office"/>
                <w:noProof/>
                <w:lang w:eastAsia="nb-NO"/>
              </w:rPr>
              <w:t>11.1</w:t>
            </w:r>
            <w:r w:rsidRPr="00B753DF">
              <w:rPr>
                <w:rStyle w:val="Hyperkobling"/>
                <w:rFonts w:eastAsia="Times New Roman"/>
                <w:noProof/>
                <w:lang w:eastAsia="nb-NO"/>
              </w:rPr>
              <w:t xml:space="preserve"> Bomtur og avbestilling</w:t>
            </w:r>
            <w:r>
              <w:rPr>
                <w:noProof/>
                <w:webHidden/>
              </w:rPr>
              <w:tab/>
            </w:r>
            <w:r>
              <w:rPr>
                <w:noProof/>
                <w:webHidden/>
              </w:rPr>
              <w:fldChar w:fldCharType="begin"/>
            </w:r>
            <w:r>
              <w:rPr>
                <w:noProof/>
                <w:webHidden/>
              </w:rPr>
              <w:instrText xml:space="preserve"> PAGEREF _Toc233637936 \h </w:instrText>
            </w:r>
            <w:r>
              <w:rPr>
                <w:noProof/>
                <w:webHidden/>
              </w:rPr>
            </w:r>
            <w:r>
              <w:rPr>
                <w:noProof/>
                <w:webHidden/>
              </w:rPr>
              <w:fldChar w:fldCharType="separate"/>
            </w:r>
            <w:r>
              <w:rPr>
                <w:noProof/>
                <w:webHidden/>
              </w:rPr>
              <w:t>6</w:t>
            </w:r>
            <w:r>
              <w:rPr>
                <w:noProof/>
                <w:webHidden/>
              </w:rPr>
              <w:fldChar w:fldCharType="end"/>
            </w:r>
          </w:hyperlink>
        </w:p>
        <w:p w14:paraId="5ED378A0" w14:textId="0616AB36"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37" w:history="1">
            <w:r w:rsidRPr="00B753DF">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_Toc233637937 \h </w:instrText>
            </w:r>
            <w:r>
              <w:rPr>
                <w:noProof/>
                <w:webHidden/>
              </w:rPr>
            </w:r>
            <w:r>
              <w:rPr>
                <w:noProof/>
                <w:webHidden/>
              </w:rPr>
              <w:fldChar w:fldCharType="separate"/>
            </w:r>
            <w:r>
              <w:rPr>
                <w:noProof/>
                <w:webHidden/>
              </w:rPr>
              <w:t>6</w:t>
            </w:r>
            <w:r>
              <w:rPr>
                <w:noProof/>
                <w:webHidden/>
              </w:rPr>
              <w:fldChar w:fldCharType="end"/>
            </w:r>
          </w:hyperlink>
        </w:p>
        <w:p w14:paraId="71C770E8" w14:textId="2201DE6D"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38" w:history="1">
            <w:r w:rsidRPr="00B753DF">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B753DF">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_Toc233637938 \h </w:instrText>
            </w:r>
            <w:r>
              <w:rPr>
                <w:noProof/>
                <w:webHidden/>
              </w:rPr>
            </w:r>
            <w:r>
              <w:rPr>
                <w:noProof/>
                <w:webHidden/>
              </w:rPr>
              <w:fldChar w:fldCharType="separate"/>
            </w:r>
            <w:r>
              <w:rPr>
                <w:noProof/>
                <w:webHidden/>
              </w:rPr>
              <w:t>6</w:t>
            </w:r>
            <w:r>
              <w:rPr>
                <w:noProof/>
                <w:webHidden/>
              </w:rPr>
              <w:fldChar w:fldCharType="end"/>
            </w:r>
          </w:hyperlink>
        </w:p>
        <w:p w14:paraId="0B436BDF" w14:textId="7C8863F7"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39" w:history="1">
            <w:r w:rsidRPr="00B753DF">
              <w:rPr>
                <w:rStyle w:val="Hyperkobling"/>
                <w:rFonts w:ascii="Oslo Sans Office" w:eastAsia="Times New Roman" w:hAnsi="Oslo Sans Office"/>
                <w:noProof/>
                <w:lang w:eastAsia="nb-NO"/>
              </w:rPr>
              <w:t>13.1</w:t>
            </w:r>
            <w:r w:rsidRPr="00B753DF">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_Toc233637939 \h </w:instrText>
            </w:r>
            <w:r>
              <w:rPr>
                <w:noProof/>
                <w:webHidden/>
              </w:rPr>
            </w:r>
            <w:r>
              <w:rPr>
                <w:noProof/>
                <w:webHidden/>
              </w:rPr>
              <w:fldChar w:fldCharType="separate"/>
            </w:r>
            <w:r>
              <w:rPr>
                <w:noProof/>
                <w:webHidden/>
              </w:rPr>
              <w:t>6</w:t>
            </w:r>
            <w:r>
              <w:rPr>
                <w:noProof/>
                <w:webHidden/>
              </w:rPr>
              <w:fldChar w:fldCharType="end"/>
            </w:r>
          </w:hyperlink>
        </w:p>
        <w:p w14:paraId="348DF998" w14:textId="3C5C8732"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0" w:history="1">
            <w:r w:rsidRPr="00B753DF">
              <w:rPr>
                <w:rStyle w:val="Hyperkobling"/>
                <w:rFonts w:ascii="Oslo Sans Office" w:eastAsia="Times New Roman" w:hAnsi="Oslo Sans Office"/>
                <w:noProof/>
                <w:lang w:eastAsia="nb-NO"/>
              </w:rPr>
              <w:t>13.2</w:t>
            </w:r>
            <w:r w:rsidRPr="00B753DF">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_Toc233637940 \h </w:instrText>
            </w:r>
            <w:r>
              <w:rPr>
                <w:noProof/>
                <w:webHidden/>
              </w:rPr>
            </w:r>
            <w:r>
              <w:rPr>
                <w:noProof/>
                <w:webHidden/>
              </w:rPr>
              <w:fldChar w:fldCharType="separate"/>
            </w:r>
            <w:r>
              <w:rPr>
                <w:noProof/>
                <w:webHidden/>
              </w:rPr>
              <w:t>8</w:t>
            </w:r>
            <w:r>
              <w:rPr>
                <w:noProof/>
                <w:webHidden/>
              </w:rPr>
              <w:fldChar w:fldCharType="end"/>
            </w:r>
          </w:hyperlink>
        </w:p>
        <w:p w14:paraId="45ACFCCF" w14:textId="61BE26F5"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1" w:history="1">
            <w:r w:rsidRPr="00B753DF">
              <w:rPr>
                <w:rStyle w:val="Hyperkobling"/>
                <w:rFonts w:ascii="Oslo Sans Office" w:eastAsia="Times New Roman" w:hAnsi="Oslo Sans Office"/>
                <w:noProof/>
                <w:lang w:eastAsia="nb-NO"/>
              </w:rPr>
              <w:t>13.3</w:t>
            </w:r>
            <w:r w:rsidRPr="00B753DF">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_Toc233637941 \h </w:instrText>
            </w:r>
            <w:r>
              <w:rPr>
                <w:noProof/>
                <w:webHidden/>
              </w:rPr>
            </w:r>
            <w:r>
              <w:rPr>
                <w:noProof/>
                <w:webHidden/>
              </w:rPr>
              <w:fldChar w:fldCharType="separate"/>
            </w:r>
            <w:r>
              <w:rPr>
                <w:noProof/>
                <w:webHidden/>
              </w:rPr>
              <w:t>9</w:t>
            </w:r>
            <w:r>
              <w:rPr>
                <w:noProof/>
                <w:webHidden/>
              </w:rPr>
              <w:fldChar w:fldCharType="end"/>
            </w:r>
          </w:hyperlink>
        </w:p>
        <w:p w14:paraId="186B5AB5" w14:textId="56DBFD1B"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2" w:history="1">
            <w:r w:rsidRPr="00B753DF">
              <w:rPr>
                <w:rStyle w:val="Hyperkobling"/>
                <w:rFonts w:ascii="Oslo Sans Office" w:eastAsia="Times New Roman" w:hAnsi="Oslo Sans Office"/>
                <w:noProof/>
                <w:lang w:eastAsia="nb-NO"/>
              </w:rPr>
              <w:t>13.4</w:t>
            </w:r>
            <w:r w:rsidRPr="00B753DF">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_Toc233637942 \h </w:instrText>
            </w:r>
            <w:r>
              <w:rPr>
                <w:noProof/>
                <w:webHidden/>
              </w:rPr>
            </w:r>
            <w:r>
              <w:rPr>
                <w:noProof/>
                <w:webHidden/>
              </w:rPr>
              <w:fldChar w:fldCharType="separate"/>
            </w:r>
            <w:r>
              <w:rPr>
                <w:noProof/>
                <w:webHidden/>
              </w:rPr>
              <w:t>9</w:t>
            </w:r>
            <w:r>
              <w:rPr>
                <w:noProof/>
                <w:webHidden/>
              </w:rPr>
              <w:fldChar w:fldCharType="end"/>
            </w:r>
          </w:hyperlink>
        </w:p>
        <w:p w14:paraId="69838C7F" w14:textId="5552FF3D"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3" w:history="1">
            <w:r w:rsidRPr="00B753DF">
              <w:rPr>
                <w:rStyle w:val="Hyperkobling"/>
                <w:rFonts w:ascii="Oslo Sans Office" w:eastAsia="Times New Roman" w:hAnsi="Oslo Sans Office"/>
                <w:bCs/>
                <w:noProof/>
                <w:lang w:eastAsia="nb-NO"/>
              </w:rPr>
              <w:t>13.5</w:t>
            </w:r>
            <w:r w:rsidRPr="00B753DF">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_Toc233637943 \h </w:instrText>
            </w:r>
            <w:r>
              <w:rPr>
                <w:noProof/>
                <w:webHidden/>
              </w:rPr>
            </w:r>
            <w:r>
              <w:rPr>
                <w:noProof/>
                <w:webHidden/>
              </w:rPr>
              <w:fldChar w:fldCharType="separate"/>
            </w:r>
            <w:r>
              <w:rPr>
                <w:noProof/>
                <w:webHidden/>
              </w:rPr>
              <w:t>10</w:t>
            </w:r>
            <w:r>
              <w:rPr>
                <w:noProof/>
                <w:webHidden/>
              </w:rPr>
              <w:fldChar w:fldCharType="end"/>
            </w:r>
          </w:hyperlink>
        </w:p>
        <w:p w14:paraId="76B1CD8F" w14:textId="3C08A4B7"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4" w:history="1">
            <w:r w:rsidRPr="00B753DF">
              <w:rPr>
                <w:rStyle w:val="Hyperkobling"/>
                <w:rFonts w:ascii="Oslo Sans Office" w:eastAsia="Times New Roman" w:hAnsi="Oslo Sans Office"/>
                <w:noProof/>
                <w:lang w:eastAsia="nb-NO"/>
              </w:rPr>
              <w:t>13.6</w:t>
            </w:r>
            <w:r w:rsidRPr="00B753DF">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_Toc233637944 \h </w:instrText>
            </w:r>
            <w:r>
              <w:rPr>
                <w:noProof/>
                <w:webHidden/>
              </w:rPr>
            </w:r>
            <w:r>
              <w:rPr>
                <w:noProof/>
                <w:webHidden/>
              </w:rPr>
              <w:fldChar w:fldCharType="separate"/>
            </w:r>
            <w:r>
              <w:rPr>
                <w:noProof/>
                <w:webHidden/>
              </w:rPr>
              <w:t>11</w:t>
            </w:r>
            <w:r>
              <w:rPr>
                <w:noProof/>
                <w:webHidden/>
              </w:rPr>
              <w:fldChar w:fldCharType="end"/>
            </w:r>
          </w:hyperlink>
        </w:p>
        <w:p w14:paraId="1E27D698" w14:textId="515D6015"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5" w:history="1">
            <w:r w:rsidRPr="00B753DF">
              <w:rPr>
                <w:rStyle w:val="Hyperkobling"/>
                <w:rFonts w:ascii="Oslo Sans Office" w:eastAsia="Times New Roman" w:hAnsi="Oslo Sans Office"/>
                <w:noProof/>
                <w:lang w:eastAsia="nb-NO"/>
              </w:rPr>
              <w:t>13.7</w:t>
            </w:r>
            <w:r w:rsidRPr="00B753DF">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_Toc233637945 \h </w:instrText>
            </w:r>
            <w:r>
              <w:rPr>
                <w:noProof/>
                <w:webHidden/>
              </w:rPr>
            </w:r>
            <w:r>
              <w:rPr>
                <w:noProof/>
                <w:webHidden/>
              </w:rPr>
              <w:fldChar w:fldCharType="separate"/>
            </w:r>
            <w:r>
              <w:rPr>
                <w:noProof/>
                <w:webHidden/>
              </w:rPr>
              <w:t>11</w:t>
            </w:r>
            <w:r>
              <w:rPr>
                <w:noProof/>
                <w:webHidden/>
              </w:rPr>
              <w:fldChar w:fldCharType="end"/>
            </w:r>
          </w:hyperlink>
        </w:p>
        <w:p w14:paraId="79605191" w14:textId="44997201"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6" w:history="1">
            <w:r w:rsidRPr="00B753DF">
              <w:rPr>
                <w:rStyle w:val="Hyperkobling"/>
                <w:rFonts w:ascii="Oslo Sans Office" w:eastAsia="Times New Roman" w:hAnsi="Oslo Sans Office"/>
                <w:noProof/>
                <w:lang w:eastAsia="nb-NO"/>
              </w:rPr>
              <w:t>13.8</w:t>
            </w:r>
            <w:r w:rsidRPr="00B753DF">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_Toc233637946 \h </w:instrText>
            </w:r>
            <w:r>
              <w:rPr>
                <w:noProof/>
                <w:webHidden/>
              </w:rPr>
            </w:r>
            <w:r>
              <w:rPr>
                <w:noProof/>
                <w:webHidden/>
              </w:rPr>
              <w:fldChar w:fldCharType="separate"/>
            </w:r>
            <w:r>
              <w:rPr>
                <w:noProof/>
                <w:webHidden/>
              </w:rPr>
              <w:t>12</w:t>
            </w:r>
            <w:r>
              <w:rPr>
                <w:noProof/>
                <w:webHidden/>
              </w:rPr>
              <w:fldChar w:fldCharType="end"/>
            </w:r>
          </w:hyperlink>
        </w:p>
        <w:p w14:paraId="7F262B65" w14:textId="0F97A865"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7" w:history="1">
            <w:r w:rsidRPr="00B753DF">
              <w:rPr>
                <w:rStyle w:val="Hyperkobling"/>
                <w:rFonts w:ascii="Oslo Sans Office" w:eastAsia="Times New Roman" w:hAnsi="Oslo Sans Office"/>
                <w:noProof/>
                <w:lang w:eastAsia="nb-NO"/>
              </w:rPr>
              <w:t>13.9</w:t>
            </w:r>
            <w:r w:rsidRPr="00B753DF">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_Toc233637947 \h </w:instrText>
            </w:r>
            <w:r>
              <w:rPr>
                <w:noProof/>
                <w:webHidden/>
              </w:rPr>
            </w:r>
            <w:r>
              <w:rPr>
                <w:noProof/>
                <w:webHidden/>
              </w:rPr>
              <w:fldChar w:fldCharType="separate"/>
            </w:r>
            <w:r>
              <w:rPr>
                <w:noProof/>
                <w:webHidden/>
              </w:rPr>
              <w:t>13</w:t>
            </w:r>
            <w:r>
              <w:rPr>
                <w:noProof/>
                <w:webHidden/>
              </w:rPr>
              <w:fldChar w:fldCharType="end"/>
            </w:r>
          </w:hyperlink>
        </w:p>
        <w:p w14:paraId="765BCE7B" w14:textId="23EF1F35"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8" w:history="1">
            <w:r w:rsidRPr="00B753DF">
              <w:rPr>
                <w:rStyle w:val="Hyperkobling"/>
                <w:rFonts w:ascii="Oslo Sans Office" w:eastAsia="Times New Roman" w:hAnsi="Oslo Sans Office"/>
                <w:noProof/>
                <w:lang w:eastAsia="nb-NO"/>
              </w:rPr>
              <w:t>13.10</w:t>
            </w:r>
            <w:r w:rsidRPr="00B753DF">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_Toc233637948 \h </w:instrText>
            </w:r>
            <w:r>
              <w:rPr>
                <w:noProof/>
                <w:webHidden/>
              </w:rPr>
            </w:r>
            <w:r>
              <w:rPr>
                <w:noProof/>
                <w:webHidden/>
              </w:rPr>
              <w:fldChar w:fldCharType="separate"/>
            </w:r>
            <w:r>
              <w:rPr>
                <w:noProof/>
                <w:webHidden/>
              </w:rPr>
              <w:t>15</w:t>
            </w:r>
            <w:r>
              <w:rPr>
                <w:noProof/>
                <w:webHidden/>
              </w:rPr>
              <w:fldChar w:fldCharType="end"/>
            </w:r>
          </w:hyperlink>
        </w:p>
        <w:p w14:paraId="3B0D2A36" w14:textId="67239A41"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49" w:history="1">
            <w:r w:rsidRPr="00B753DF">
              <w:rPr>
                <w:rStyle w:val="Hyperkobling"/>
                <w:rFonts w:ascii="Oslo Sans Office" w:eastAsia="Times New Roman" w:hAnsi="Oslo Sans Office"/>
                <w:noProof/>
                <w:lang w:eastAsia="nb-NO"/>
              </w:rPr>
              <w:t>13.11</w:t>
            </w:r>
            <w:r w:rsidRPr="00B753DF">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_Toc233637949 \h </w:instrText>
            </w:r>
            <w:r>
              <w:rPr>
                <w:noProof/>
                <w:webHidden/>
              </w:rPr>
            </w:r>
            <w:r>
              <w:rPr>
                <w:noProof/>
                <w:webHidden/>
              </w:rPr>
              <w:fldChar w:fldCharType="separate"/>
            </w:r>
            <w:r>
              <w:rPr>
                <w:noProof/>
                <w:webHidden/>
              </w:rPr>
              <w:t>15</w:t>
            </w:r>
            <w:r>
              <w:rPr>
                <w:noProof/>
                <w:webHidden/>
              </w:rPr>
              <w:fldChar w:fldCharType="end"/>
            </w:r>
          </w:hyperlink>
        </w:p>
        <w:p w14:paraId="03193841" w14:textId="791A9983"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50" w:history="1">
            <w:r w:rsidRPr="00B753DF">
              <w:rPr>
                <w:rStyle w:val="Hyperkobling"/>
                <w:rFonts w:ascii="Oslo Sans Office" w:eastAsia="Times New Roman" w:hAnsi="Oslo Sans Office"/>
                <w:noProof/>
                <w:lang w:eastAsia="nb-NO"/>
              </w:rPr>
              <w:t>13.12</w:t>
            </w:r>
            <w:r w:rsidRPr="00B753DF">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_Toc233637950 \h </w:instrText>
            </w:r>
            <w:r>
              <w:rPr>
                <w:noProof/>
                <w:webHidden/>
              </w:rPr>
            </w:r>
            <w:r>
              <w:rPr>
                <w:noProof/>
                <w:webHidden/>
              </w:rPr>
              <w:fldChar w:fldCharType="separate"/>
            </w:r>
            <w:r>
              <w:rPr>
                <w:noProof/>
                <w:webHidden/>
              </w:rPr>
              <w:t>16</w:t>
            </w:r>
            <w:r>
              <w:rPr>
                <w:noProof/>
                <w:webHidden/>
              </w:rPr>
              <w:fldChar w:fldCharType="end"/>
            </w:r>
          </w:hyperlink>
        </w:p>
        <w:p w14:paraId="798FD8E5" w14:textId="2DB75C03"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51" w:history="1">
            <w:r w:rsidRPr="00B753DF">
              <w:rPr>
                <w:rStyle w:val="Hyperkobling"/>
                <w:rFonts w:ascii="Oslo Sans Office" w:eastAsia="Times New Roman" w:hAnsi="Oslo Sans Office"/>
                <w:noProof/>
                <w:lang w:eastAsia="nb-NO"/>
              </w:rPr>
              <w:t>13.13</w:t>
            </w:r>
            <w:r w:rsidRPr="00B753DF">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_Toc233637951 \h </w:instrText>
            </w:r>
            <w:r>
              <w:rPr>
                <w:noProof/>
                <w:webHidden/>
              </w:rPr>
            </w:r>
            <w:r>
              <w:rPr>
                <w:noProof/>
                <w:webHidden/>
              </w:rPr>
              <w:fldChar w:fldCharType="separate"/>
            </w:r>
            <w:r>
              <w:rPr>
                <w:noProof/>
                <w:webHidden/>
              </w:rPr>
              <w:t>16</w:t>
            </w:r>
            <w:r>
              <w:rPr>
                <w:noProof/>
                <w:webHidden/>
              </w:rPr>
              <w:fldChar w:fldCharType="end"/>
            </w:r>
          </w:hyperlink>
        </w:p>
        <w:p w14:paraId="1E80CDBF" w14:textId="4DE30EA5"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52" w:history="1">
            <w:r w:rsidRPr="00B753DF">
              <w:rPr>
                <w:rStyle w:val="Hyperkobling"/>
                <w:rFonts w:ascii="Oslo Sans Office" w:eastAsia="Times New Roman" w:hAnsi="Oslo Sans Office"/>
                <w:noProof/>
                <w:lang w:eastAsia="nb-NO"/>
              </w:rPr>
              <w:t>13.14</w:t>
            </w:r>
            <w:r w:rsidRPr="00B753DF">
              <w:rPr>
                <w:rStyle w:val="Hyperkobling"/>
                <w:rFonts w:eastAsia="Times New Roman"/>
                <w:noProof/>
                <w:lang w:eastAsia="nb-NO"/>
              </w:rPr>
              <w:t xml:space="preserve"> Krav til internkontroll og sikkerhet, helse og arbeidsmiljø (SHA)</w:t>
            </w:r>
            <w:r>
              <w:rPr>
                <w:noProof/>
                <w:webHidden/>
              </w:rPr>
              <w:tab/>
            </w:r>
            <w:r>
              <w:rPr>
                <w:noProof/>
                <w:webHidden/>
              </w:rPr>
              <w:fldChar w:fldCharType="begin"/>
            </w:r>
            <w:r>
              <w:rPr>
                <w:noProof/>
                <w:webHidden/>
              </w:rPr>
              <w:instrText xml:space="preserve"> PAGEREF _Toc233637952 \h </w:instrText>
            </w:r>
            <w:r>
              <w:rPr>
                <w:noProof/>
                <w:webHidden/>
              </w:rPr>
            </w:r>
            <w:r>
              <w:rPr>
                <w:noProof/>
                <w:webHidden/>
              </w:rPr>
              <w:fldChar w:fldCharType="separate"/>
            </w:r>
            <w:r>
              <w:rPr>
                <w:noProof/>
                <w:webHidden/>
              </w:rPr>
              <w:t>17</w:t>
            </w:r>
            <w:r>
              <w:rPr>
                <w:noProof/>
                <w:webHidden/>
              </w:rPr>
              <w:fldChar w:fldCharType="end"/>
            </w:r>
          </w:hyperlink>
        </w:p>
        <w:p w14:paraId="4E61C8DD" w14:textId="46506E8D"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53" w:history="1">
            <w:r w:rsidRPr="00B753DF">
              <w:rPr>
                <w:rStyle w:val="Hyperkobling"/>
                <w:rFonts w:ascii="Oslo Sans Office" w:eastAsia="Times New Roman" w:hAnsi="Oslo Sans Office"/>
                <w:noProof/>
                <w:lang w:eastAsia="nb-NO"/>
              </w:rPr>
              <w:t>13.15</w:t>
            </w:r>
            <w:r w:rsidRPr="00B753DF">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_Toc233637953 \h </w:instrText>
            </w:r>
            <w:r>
              <w:rPr>
                <w:noProof/>
                <w:webHidden/>
              </w:rPr>
            </w:r>
            <w:r>
              <w:rPr>
                <w:noProof/>
                <w:webHidden/>
              </w:rPr>
              <w:fldChar w:fldCharType="separate"/>
            </w:r>
            <w:r>
              <w:rPr>
                <w:noProof/>
                <w:webHidden/>
              </w:rPr>
              <w:t>18</w:t>
            </w:r>
            <w:r>
              <w:rPr>
                <w:noProof/>
                <w:webHidden/>
              </w:rPr>
              <w:fldChar w:fldCharType="end"/>
            </w:r>
          </w:hyperlink>
        </w:p>
        <w:p w14:paraId="1863B422" w14:textId="2BFFADB9" w:rsidR="0096755A" w:rsidRDefault="0096755A">
          <w:pPr>
            <w:pStyle w:val="INNH2"/>
            <w:tabs>
              <w:tab w:val="right" w:leader="dot" w:pos="9260"/>
            </w:tabs>
            <w:rPr>
              <w:rFonts w:eastAsiaTheme="minorEastAsia"/>
              <w:noProof/>
              <w:kern w:val="2"/>
              <w:sz w:val="24"/>
              <w:szCs w:val="24"/>
              <w:lang w:eastAsia="nb-NO"/>
              <w14:ligatures w14:val="standardContextual"/>
            </w:rPr>
          </w:pPr>
          <w:hyperlink w:anchor="_Toc233637954" w:history="1">
            <w:r w:rsidRPr="00B753DF">
              <w:rPr>
                <w:rStyle w:val="Hyperkobling"/>
                <w:rFonts w:ascii="Oslo Sans Office" w:eastAsia="Times New Roman" w:hAnsi="Oslo Sans Office"/>
                <w:noProof/>
                <w:lang w:eastAsia="nb-NO"/>
              </w:rPr>
              <w:t>13.16</w:t>
            </w:r>
            <w:r w:rsidRPr="00B753DF">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_Toc233637954 \h </w:instrText>
            </w:r>
            <w:r>
              <w:rPr>
                <w:noProof/>
                <w:webHidden/>
              </w:rPr>
            </w:r>
            <w:r>
              <w:rPr>
                <w:noProof/>
                <w:webHidden/>
              </w:rPr>
              <w:fldChar w:fldCharType="separate"/>
            </w:r>
            <w:r>
              <w:rPr>
                <w:noProof/>
                <w:webHidden/>
              </w:rPr>
              <w:t>19</w:t>
            </w:r>
            <w:r>
              <w:rPr>
                <w:noProof/>
                <w:webHidden/>
              </w:rPr>
              <w:fldChar w:fldCharType="end"/>
            </w:r>
          </w:hyperlink>
        </w:p>
        <w:p w14:paraId="44023AC4" w14:textId="608E9499"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55" w:history="1">
            <w:r w:rsidRPr="00B753DF">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B753DF">
              <w:rPr>
                <w:rStyle w:val="Hyperkobling"/>
                <w:rFonts w:eastAsia="Times New Roman"/>
                <w:noProof/>
                <w:lang w:eastAsia="nb-NO"/>
              </w:rPr>
              <w:t>Følgende krav gjelder ved gjennomføringen av kontrakten</w:t>
            </w:r>
            <w:r>
              <w:rPr>
                <w:noProof/>
                <w:webHidden/>
              </w:rPr>
              <w:tab/>
            </w:r>
            <w:r>
              <w:rPr>
                <w:noProof/>
                <w:webHidden/>
              </w:rPr>
              <w:fldChar w:fldCharType="begin"/>
            </w:r>
            <w:r>
              <w:rPr>
                <w:noProof/>
                <w:webHidden/>
              </w:rPr>
              <w:instrText xml:space="preserve"> PAGEREF _Toc233637955 \h </w:instrText>
            </w:r>
            <w:r>
              <w:rPr>
                <w:noProof/>
                <w:webHidden/>
              </w:rPr>
            </w:r>
            <w:r>
              <w:rPr>
                <w:noProof/>
                <w:webHidden/>
              </w:rPr>
              <w:fldChar w:fldCharType="separate"/>
            </w:r>
            <w:r>
              <w:rPr>
                <w:noProof/>
                <w:webHidden/>
              </w:rPr>
              <w:t>20</w:t>
            </w:r>
            <w:r>
              <w:rPr>
                <w:noProof/>
                <w:webHidden/>
              </w:rPr>
              <w:fldChar w:fldCharType="end"/>
            </w:r>
          </w:hyperlink>
        </w:p>
        <w:p w14:paraId="249556CF" w14:textId="4899E05A" w:rsidR="0096755A" w:rsidRDefault="0096755A">
          <w:pPr>
            <w:pStyle w:val="INNH1"/>
            <w:tabs>
              <w:tab w:val="left" w:pos="720"/>
              <w:tab w:val="right" w:leader="dot" w:pos="9260"/>
            </w:tabs>
            <w:rPr>
              <w:rFonts w:eastAsiaTheme="minorEastAsia"/>
              <w:noProof/>
              <w:kern w:val="2"/>
              <w:sz w:val="24"/>
              <w:szCs w:val="24"/>
              <w:lang w:eastAsia="nb-NO"/>
              <w14:ligatures w14:val="standardContextual"/>
            </w:rPr>
          </w:pPr>
          <w:hyperlink w:anchor="_Toc233637956" w:history="1">
            <w:r w:rsidRPr="00B753DF">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B753DF">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_Toc233637956 \h </w:instrText>
            </w:r>
            <w:r>
              <w:rPr>
                <w:noProof/>
                <w:webHidden/>
              </w:rPr>
            </w:r>
            <w:r>
              <w:rPr>
                <w:noProof/>
                <w:webHidden/>
              </w:rPr>
              <w:fldChar w:fldCharType="separate"/>
            </w:r>
            <w:r>
              <w:rPr>
                <w:noProof/>
                <w:webHidden/>
              </w:rPr>
              <w:t>21</w:t>
            </w:r>
            <w:r>
              <w:rPr>
                <w:noProof/>
                <w:webHidden/>
              </w:rPr>
              <w:fldChar w:fldCharType="end"/>
            </w:r>
          </w:hyperlink>
        </w:p>
        <w:p w14:paraId="4101652C" w14:textId="1030025E" w:rsidR="002D090F" w:rsidRDefault="002D090F" w:rsidP="009340C1">
          <w:r>
            <w:fldChar w:fldCharType="end"/>
          </w:r>
        </w:p>
      </w:sdtContent>
    </w:sdt>
    <w:p w14:paraId="001EB1AC" w14:textId="71CB6E64" w:rsidR="00CE3626" w:rsidRPr="00A8099C" w:rsidRDefault="00CE3626" w:rsidP="73C8124D">
      <w:pPr>
        <w:rPr>
          <w:rFonts w:ascii="Oslo Sans Office" w:eastAsia="Times New Roman" w:hAnsi="Oslo Sans Office" w:cs="Times New Roman"/>
          <w:sz w:val="22"/>
          <w:lang w:eastAsia="nb-NO"/>
        </w:rPr>
      </w:pPr>
      <w:r w:rsidRPr="00A8099C">
        <w:rPr>
          <w:rFonts w:ascii="Oslo Sans Office" w:eastAsia="Times New Roman" w:hAnsi="Oslo Sans Office" w:cs="Times New Roman"/>
          <w:sz w:val="22"/>
          <w:lang w:eastAsia="nb-NO"/>
        </w:rPr>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DDEFD6D" w14:textId="7B12B896" w:rsidR="00CE3626" w:rsidRPr="00CE3626" w:rsidRDefault="00CE3626" w:rsidP="00A533D8">
      <w:pPr>
        <w:pStyle w:val="Overskrift1"/>
        <w:rPr>
          <w:rFonts w:eastAsia="Times New Roman"/>
          <w:shd w:val="clear" w:color="auto" w:fill="FFFFFF"/>
          <w:lang w:eastAsia="nb-NO"/>
        </w:rPr>
      </w:pPr>
      <w:bookmarkStart w:id="1" w:name="_Toc202694465"/>
      <w:bookmarkStart w:id="2" w:name="_Toc233637921"/>
      <w:r w:rsidRPr="00CE3626">
        <w:rPr>
          <w:rFonts w:eastAsia="Times New Roman"/>
          <w:shd w:val="clear" w:color="auto" w:fill="FFFFFF"/>
          <w:lang w:eastAsia="nb-NO"/>
        </w:rPr>
        <w:t>Kontrakten (standardvilkårene pkt. 1.1)</w:t>
      </w:r>
      <w:bookmarkEnd w:id="1"/>
      <w:bookmarkEnd w:id="2"/>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233637922"/>
      <w:r w:rsidRPr="00CE3626">
        <w:rPr>
          <w:rFonts w:eastAsia="Times New Roman"/>
          <w:shd w:val="clear" w:color="auto" w:fill="FFFFFF"/>
          <w:lang w:eastAsia="nb-NO"/>
        </w:rPr>
        <w:t>Partenes representanter (standardvilkårene pkt. 2)</w:t>
      </w:r>
      <w:bookmarkEnd w:id="3"/>
      <w:bookmarkEnd w:id="4"/>
    </w:p>
    <w:p w14:paraId="68D4379A" w14:textId="77777777" w:rsidR="00D1366B" w:rsidRPr="00A8099C" w:rsidRDefault="00D1366B" w:rsidP="734E503B">
      <w:pPr>
        <w:rPr>
          <w:rFonts w:ascii="Oslo Sans Office" w:eastAsia="Times New Roman" w:hAnsi="Oslo Sans Office" w:cs="Times New Roman"/>
          <w:sz w:val="22"/>
          <w:lang w:eastAsia="nb-NO"/>
        </w:rPr>
      </w:pPr>
      <w:r w:rsidRPr="00A8099C">
        <w:rPr>
          <w:rFonts w:eastAsiaTheme="minorEastAsia"/>
          <w:sz w:val="22"/>
          <w:lang w:eastAsia="nb-NO"/>
        </w:rPr>
        <w:t>Partene skal utpeke én faglig/teknisk kontaktperson og én kontraktsoppfølger (kommersiell. kontaktperson). Kontraktsoppfølger håndterer forhold av kontraktsmessig og administrativ art, herunder endringer, fakturering og øvrige formelle henvendelser.</w:t>
      </w:r>
    </w:p>
    <w:p w14:paraId="306605A2" w14:textId="77777777" w:rsidR="00D1366B" w:rsidRPr="00A8099C" w:rsidRDefault="00D1366B" w:rsidP="734E503B">
      <w:pPr>
        <w:rPr>
          <w:rFonts w:ascii="Oslo Sans Office" w:eastAsia="Times New Roman" w:hAnsi="Oslo Sans Office" w:cs="Times New Roman"/>
          <w:sz w:val="22"/>
          <w:lang w:eastAsia="nb-NO"/>
        </w:rPr>
      </w:pPr>
      <w:r w:rsidRPr="00A8099C">
        <w:rPr>
          <w:rFonts w:eastAsiaTheme="minorEastAsia"/>
          <w:sz w:val="22"/>
          <w:lang w:eastAsia="nb-NO"/>
        </w:rPr>
        <w:t>Den tekniske kontaktpersonen er ansvarlig for faglig og operativ oppfølging av leveransen, herunder tekniske avklaringer, koordinering og kvalitetssikring. Den tekniske kontaktpersonen har ikke fullmakt til å inngå avtaler eller godkjenne endringer som medfører økonomiske eller kontraktsmessige forpliktelser.</w:t>
      </w:r>
    </w:p>
    <w:p w14:paraId="54F2E6E6" w14:textId="77777777" w:rsidR="00D1366B" w:rsidRPr="00CE3626" w:rsidRDefault="00D1366B" w:rsidP="00D1366B">
      <w:pPr>
        <w:spacing w:after="0" w:line="240" w:lineRule="auto"/>
        <w:rPr>
          <w:rFonts w:ascii="Oslo Sans Office" w:eastAsia="Times New Roman" w:hAnsi="Oslo Sans Office" w:cs="Times New Roman"/>
          <w:sz w:val="24"/>
          <w:szCs w:val="20"/>
          <w:lang w:eastAsia="nb-NO"/>
        </w:rPr>
      </w:pPr>
    </w:p>
    <w:p w14:paraId="0590F799" w14:textId="77777777" w:rsidR="00D1366B" w:rsidRPr="00BC4ABB" w:rsidRDefault="00D1366B" w:rsidP="00D1366B">
      <w:pPr>
        <w:spacing w:after="0" w:line="240" w:lineRule="auto"/>
        <w:rPr>
          <w:rFonts w:ascii="Oslo Sans Office" w:eastAsia="Times New Roman" w:hAnsi="Oslo Sans Office" w:cs="Times New Roman"/>
          <w:sz w:val="24"/>
          <w:szCs w:val="24"/>
          <w:lang w:eastAsia="nb-NO"/>
        </w:rPr>
      </w:pPr>
      <w:r w:rsidRPr="00A8099C">
        <w:rPr>
          <w:rFonts w:ascii="Oslo Sans Office" w:eastAsia="Times New Roman" w:hAnsi="Oslo Sans Office" w:cs="Times New Roman"/>
          <w:sz w:val="22"/>
          <w:lang w:eastAsia="nb-NO"/>
        </w:rPr>
        <w:t>For Oppdragsgiver:</w:t>
      </w:r>
      <w:r w:rsidRPr="00BC4ABB">
        <w:rPr>
          <w:sz w:val="24"/>
          <w:szCs w:val="24"/>
        </w:rPr>
        <w:tab/>
      </w:r>
      <w:r w:rsidRPr="00BC4ABB">
        <w:rPr>
          <w:sz w:val="24"/>
          <w:szCs w:val="24"/>
        </w:rPr>
        <w:tab/>
      </w:r>
      <w:r w:rsidRPr="00BC4ABB">
        <w:rPr>
          <w:sz w:val="24"/>
          <w:szCs w:val="24"/>
        </w:rPr>
        <w:tab/>
      </w:r>
      <w:r w:rsidRPr="00BC4ABB">
        <w:rPr>
          <w:sz w:val="24"/>
          <w:szCs w:val="24"/>
        </w:rPr>
        <w:tab/>
      </w:r>
      <w:r w:rsidRPr="00A8099C">
        <w:rPr>
          <w:rFonts w:ascii="Oslo Sans Office" w:eastAsia="Times New Roman" w:hAnsi="Oslo Sans Office" w:cs="Times New Roman"/>
          <w:sz w:val="22"/>
          <w:lang w:eastAsia="nb-NO"/>
        </w:rPr>
        <w:t>For Leverandør:</w:t>
      </w:r>
    </w:p>
    <w:p w14:paraId="25776D98" w14:textId="77777777" w:rsidR="00D1366B" w:rsidRPr="00BC4ABB" w:rsidRDefault="00D1366B" w:rsidP="00D1366B">
      <w:pPr>
        <w:spacing w:after="0" w:line="240" w:lineRule="auto"/>
        <w:rPr>
          <w:rFonts w:ascii="Oslo Sans Office" w:eastAsia="Times New Roman" w:hAnsi="Oslo Sans Office" w:cs="Times New Roman"/>
          <w:szCs w:val="20"/>
          <w:lang w:val="fr-FR" w:eastAsia="nb-NO"/>
        </w:rPr>
      </w:pPr>
    </w:p>
    <w:p w14:paraId="28BC0D79" w14:textId="77777777" w:rsidR="00415490" w:rsidRDefault="00D1366B" w:rsidP="734E503B">
      <w:pPr>
        <w:spacing w:after="0" w:line="240" w:lineRule="auto"/>
        <w:rPr>
          <w:rFonts w:ascii="Oslo Sans Office" w:eastAsia="Times New Roman" w:hAnsi="Oslo Sans Office" w:cs="Times New Roman"/>
          <w:szCs w:val="20"/>
          <w:lang w:eastAsia="nb-NO"/>
        </w:rPr>
      </w:pPr>
      <w:r w:rsidRPr="004242D8">
        <w:rPr>
          <w:rFonts w:ascii="Oslo Sans Office" w:eastAsia="Times New Roman" w:hAnsi="Oslo Sans Office" w:cs="Times New Roman"/>
          <w:szCs w:val="20"/>
          <w:lang w:eastAsia="nb-NO"/>
        </w:rPr>
        <w:t>Faglig/teknisk kontaktperson:</w:t>
      </w:r>
    </w:p>
    <w:p w14:paraId="2610B211" w14:textId="134C0189" w:rsidR="00D1366B" w:rsidRPr="00BC4ABB" w:rsidRDefault="00D1366B" w:rsidP="734E503B">
      <w:pPr>
        <w:spacing w:after="0" w:line="240" w:lineRule="auto"/>
        <w:rPr>
          <w:rFonts w:ascii="Oslo Sans Office" w:eastAsia="Times New Roman" w:hAnsi="Oslo Sans Office" w:cs="Times New Roman"/>
          <w:lang w:eastAsia="nb-NO"/>
        </w:rPr>
      </w:pPr>
      <w:r w:rsidRPr="734E503B">
        <w:rPr>
          <w:rFonts w:ascii="Oslo Sans Office" w:eastAsia="Times New Roman" w:hAnsi="Oslo Sans Office" w:cs="Times New Roman"/>
          <w:lang w:eastAsia="nb-NO"/>
        </w:rPr>
        <w:t xml:space="preserve">Navn: </w:t>
      </w:r>
      <w:r w:rsidR="00184995">
        <w:rPr>
          <w:rFonts w:ascii="Oslo Sans Office" w:eastAsia="Times New Roman" w:hAnsi="Oslo Sans Office" w:cs="Times New Roman"/>
          <w:lang w:eastAsia="nb-NO"/>
        </w:rPr>
        <w:t>Thomas Gabler</w:t>
      </w:r>
      <w:r w:rsidRPr="734E503B">
        <w:rPr>
          <w:rFonts w:ascii="Oslo Sans Office" w:eastAsia="Times New Roman" w:hAnsi="Oslo Sans Office" w:cs="Times New Roman"/>
          <w:lang w:eastAsia="nb-NO"/>
        </w:rPr>
        <w:t xml:space="preserve">                                                  </w:t>
      </w:r>
      <w:r w:rsidR="21C491C7" w:rsidRPr="734E503B">
        <w:rPr>
          <w:rFonts w:ascii="Oslo Sans Office" w:eastAsia="Times New Roman" w:hAnsi="Oslo Sans Office" w:cs="Times New Roman"/>
          <w:lang w:eastAsia="nb-NO"/>
        </w:rPr>
        <w:t xml:space="preserve">  </w:t>
      </w:r>
      <w:r w:rsidR="00230E67">
        <w:rPr>
          <w:rFonts w:ascii="Oslo Sans Office" w:eastAsia="Times New Roman" w:hAnsi="Oslo Sans Office" w:cs="Times New Roman"/>
          <w:lang w:eastAsia="nb-NO"/>
        </w:rPr>
        <w:t xml:space="preserve">    </w:t>
      </w:r>
      <w:r w:rsidRPr="734E503B">
        <w:rPr>
          <w:rFonts w:ascii="Oslo Sans Office" w:eastAsia="Times New Roman" w:hAnsi="Oslo Sans Office" w:cs="Times New Roman"/>
          <w:lang w:eastAsia="nb-NO"/>
        </w:rPr>
        <w:t xml:space="preserve">Navn: </w:t>
      </w:r>
    </w:p>
    <w:p w14:paraId="698C0F6A" w14:textId="0DA52368" w:rsidR="00D1366B" w:rsidRPr="00BC4ABB" w:rsidRDefault="00D1366B" w:rsidP="734E503B">
      <w:pPr>
        <w:spacing w:after="0" w:line="240" w:lineRule="auto"/>
        <w:rPr>
          <w:rFonts w:ascii="Oslo Sans Office" w:eastAsia="Times New Roman" w:hAnsi="Oslo Sans Office" w:cs="Times New Roman"/>
          <w:lang w:eastAsia="nb-NO"/>
        </w:rPr>
      </w:pPr>
      <w:r w:rsidRPr="734E503B">
        <w:rPr>
          <w:rFonts w:ascii="Oslo Sans Office" w:eastAsia="Times New Roman" w:hAnsi="Oslo Sans Office" w:cs="Times New Roman"/>
          <w:lang w:eastAsia="nb-NO"/>
        </w:rPr>
        <w:t>Adresse: Haraldrudveien 20, 0581 Oslo</w:t>
      </w:r>
      <w:r>
        <w:tab/>
      </w:r>
      <w:r w:rsidRPr="734E503B">
        <w:rPr>
          <w:rFonts w:ascii="Oslo Sans Office" w:eastAsia="Times New Roman" w:hAnsi="Oslo Sans Office" w:cs="Times New Roman"/>
          <w:lang w:eastAsia="nb-NO"/>
        </w:rPr>
        <w:t xml:space="preserve">       </w:t>
      </w:r>
      <w:r w:rsidR="38AA3F8B" w:rsidRPr="734E503B">
        <w:rPr>
          <w:rFonts w:ascii="Oslo Sans Office" w:eastAsia="Times New Roman" w:hAnsi="Oslo Sans Office" w:cs="Times New Roman"/>
          <w:lang w:eastAsia="nb-NO"/>
        </w:rPr>
        <w:t xml:space="preserve"> </w:t>
      </w:r>
      <w:r w:rsidR="00230E67">
        <w:rPr>
          <w:rFonts w:ascii="Oslo Sans Office" w:eastAsia="Times New Roman" w:hAnsi="Oslo Sans Office" w:cs="Times New Roman"/>
          <w:lang w:eastAsia="nb-NO"/>
        </w:rPr>
        <w:t xml:space="preserve">   </w:t>
      </w:r>
      <w:r w:rsidRPr="734E503B">
        <w:rPr>
          <w:rFonts w:ascii="Oslo Sans Office" w:eastAsia="Times New Roman" w:hAnsi="Oslo Sans Office" w:cs="Times New Roman"/>
          <w:lang w:eastAsia="nb-NO"/>
        </w:rPr>
        <w:t xml:space="preserve"> </w:t>
      </w:r>
      <w:r w:rsidR="00230E67">
        <w:rPr>
          <w:rFonts w:ascii="Oslo Sans Office" w:eastAsia="Times New Roman" w:hAnsi="Oslo Sans Office" w:cs="Times New Roman"/>
          <w:lang w:eastAsia="nb-NO"/>
        </w:rPr>
        <w:t xml:space="preserve"> </w:t>
      </w:r>
      <w:r w:rsidRPr="734E503B">
        <w:rPr>
          <w:rFonts w:ascii="Oslo Sans Office" w:eastAsia="Times New Roman" w:hAnsi="Oslo Sans Office" w:cs="Times New Roman"/>
          <w:lang w:eastAsia="nb-NO"/>
        </w:rPr>
        <w:t xml:space="preserve">Adresse: </w:t>
      </w:r>
    </w:p>
    <w:p w14:paraId="3D383C29" w14:textId="490954FF" w:rsidR="00D1366B" w:rsidRPr="00BC4ABB" w:rsidRDefault="00D1366B" w:rsidP="734E503B">
      <w:pPr>
        <w:spacing w:after="0" w:line="240" w:lineRule="auto"/>
        <w:rPr>
          <w:rFonts w:ascii="Oslo Sans Office" w:eastAsia="Times New Roman" w:hAnsi="Oslo Sans Office" w:cs="Times New Roman"/>
          <w:lang w:eastAsia="nb-NO"/>
        </w:rPr>
      </w:pPr>
      <w:r w:rsidRPr="734E503B">
        <w:rPr>
          <w:rFonts w:ascii="Oslo Sans Office" w:eastAsia="Times New Roman" w:hAnsi="Oslo Sans Office" w:cs="Times New Roman"/>
          <w:lang w:eastAsia="nb-NO"/>
        </w:rPr>
        <w:t xml:space="preserve">Telefon: </w:t>
      </w:r>
      <w:r w:rsidR="00D91B7F">
        <w:rPr>
          <w:rFonts w:ascii="Oslo Sans Office" w:eastAsia="Times New Roman" w:hAnsi="Oslo Sans Office" w:cs="Times New Roman"/>
          <w:lang w:eastAsia="nb-NO"/>
        </w:rPr>
        <w:t>934</w:t>
      </w:r>
      <w:r w:rsidR="00CC4C27">
        <w:rPr>
          <w:rFonts w:ascii="Oslo Sans Office" w:eastAsia="Times New Roman" w:hAnsi="Oslo Sans Office" w:cs="Times New Roman"/>
          <w:lang w:eastAsia="nb-NO"/>
        </w:rPr>
        <w:t xml:space="preserve"> 16 349</w:t>
      </w:r>
      <w:r>
        <w:tab/>
      </w:r>
      <w:r>
        <w:tab/>
      </w:r>
      <w:r w:rsidRPr="734E503B">
        <w:rPr>
          <w:rFonts w:ascii="Oslo Sans Office" w:eastAsia="Times New Roman" w:hAnsi="Oslo Sans Office" w:cs="Times New Roman"/>
          <w:lang w:eastAsia="nb-NO"/>
        </w:rPr>
        <w:t xml:space="preserve">                                   </w:t>
      </w:r>
      <w:r w:rsidR="2A2B3D32" w:rsidRPr="734E503B">
        <w:rPr>
          <w:rFonts w:ascii="Oslo Sans Office" w:eastAsia="Times New Roman" w:hAnsi="Oslo Sans Office" w:cs="Times New Roman"/>
          <w:lang w:eastAsia="nb-NO"/>
        </w:rPr>
        <w:t xml:space="preserve">      </w:t>
      </w:r>
      <w:r w:rsidR="00230E67">
        <w:rPr>
          <w:rFonts w:ascii="Oslo Sans Office" w:eastAsia="Times New Roman" w:hAnsi="Oslo Sans Office" w:cs="Times New Roman"/>
          <w:lang w:eastAsia="nb-NO"/>
        </w:rPr>
        <w:t>T</w:t>
      </w:r>
      <w:r w:rsidRPr="734E503B">
        <w:rPr>
          <w:rFonts w:ascii="Oslo Sans Office" w:eastAsia="Times New Roman" w:hAnsi="Oslo Sans Office" w:cs="Times New Roman"/>
          <w:lang w:eastAsia="nb-NO"/>
        </w:rPr>
        <w:t>elefon:</w:t>
      </w:r>
    </w:p>
    <w:p w14:paraId="3168C4E4" w14:textId="49744C6F" w:rsidR="00D1366B" w:rsidRDefault="00D1366B" w:rsidP="734E503B">
      <w:pPr>
        <w:spacing w:after="0" w:line="240" w:lineRule="auto"/>
        <w:rPr>
          <w:rFonts w:ascii="Oslo Sans Office" w:eastAsia="Times New Roman" w:hAnsi="Oslo Sans Office" w:cs="Times New Roman"/>
          <w:lang w:eastAsia="nb-NO"/>
        </w:rPr>
      </w:pPr>
      <w:r w:rsidRPr="734E503B">
        <w:rPr>
          <w:rFonts w:ascii="Oslo Sans Office" w:eastAsia="Times New Roman" w:hAnsi="Oslo Sans Office" w:cs="Times New Roman"/>
          <w:lang w:eastAsia="nb-NO"/>
        </w:rPr>
        <w:t xml:space="preserve">E-post: </w:t>
      </w:r>
      <w:r w:rsidR="00C14120">
        <w:rPr>
          <w:rFonts w:ascii="Oslo Sans Office" w:eastAsia="Times New Roman" w:hAnsi="Oslo Sans Office" w:cs="Times New Roman"/>
          <w:lang w:eastAsia="nb-NO"/>
        </w:rPr>
        <w:t>thomas</w:t>
      </w:r>
      <w:r w:rsidR="000F7746">
        <w:rPr>
          <w:rFonts w:ascii="Oslo Sans Office" w:eastAsia="Times New Roman" w:hAnsi="Oslo Sans Office" w:cs="Times New Roman"/>
          <w:lang w:eastAsia="nb-NO"/>
        </w:rPr>
        <w:t>.gabler</w:t>
      </w:r>
      <w:r w:rsidRPr="734E503B">
        <w:rPr>
          <w:rFonts w:ascii="Oslo Sans Office" w:eastAsia="Times New Roman" w:hAnsi="Oslo Sans Office" w:cs="Times New Roman"/>
          <w:lang w:eastAsia="nb-NO"/>
        </w:rPr>
        <w:t xml:space="preserve">@reg.oslo.kommune.no           </w:t>
      </w:r>
      <w:r w:rsidR="00C14120">
        <w:rPr>
          <w:rFonts w:ascii="Oslo Sans Office" w:eastAsia="Times New Roman" w:hAnsi="Oslo Sans Office" w:cs="Times New Roman"/>
          <w:lang w:eastAsia="nb-NO"/>
        </w:rPr>
        <w:t xml:space="preserve"> </w:t>
      </w:r>
      <w:r w:rsidRPr="734E503B">
        <w:rPr>
          <w:rFonts w:ascii="Oslo Sans Office" w:eastAsia="Times New Roman" w:hAnsi="Oslo Sans Office" w:cs="Times New Roman"/>
          <w:lang w:eastAsia="nb-NO"/>
        </w:rPr>
        <w:t xml:space="preserve">E-post: </w:t>
      </w:r>
    </w:p>
    <w:p w14:paraId="1B562A0F" w14:textId="77777777" w:rsidR="00D1366B" w:rsidRDefault="00D1366B" w:rsidP="00D1366B">
      <w:pPr>
        <w:spacing w:after="0" w:line="240" w:lineRule="auto"/>
        <w:rPr>
          <w:rFonts w:ascii="Oslo Sans Office" w:eastAsia="Times New Roman" w:hAnsi="Oslo Sans Office" w:cs="Times New Roman"/>
          <w:szCs w:val="20"/>
          <w:lang w:eastAsia="nb-NO"/>
        </w:rPr>
      </w:pPr>
    </w:p>
    <w:p w14:paraId="53984303" w14:textId="77777777" w:rsidR="00D1366B" w:rsidRDefault="00D1366B" w:rsidP="00D1366B">
      <w:pPr>
        <w:spacing w:after="0" w:line="240" w:lineRule="auto"/>
        <w:rPr>
          <w:rFonts w:ascii="Oslo Sans Office" w:eastAsia="Times New Roman" w:hAnsi="Oslo Sans Office" w:cs="Times New Roman"/>
          <w:szCs w:val="20"/>
          <w:lang w:eastAsia="nb-NO"/>
        </w:rPr>
      </w:pPr>
      <w:r w:rsidRPr="00B71825">
        <w:rPr>
          <w:rFonts w:ascii="Oslo Sans Office" w:eastAsia="Times New Roman" w:hAnsi="Oslo Sans Office" w:cs="Times New Roman"/>
          <w:szCs w:val="20"/>
          <w:lang w:eastAsia="nb-NO"/>
        </w:rPr>
        <w:t>Kontraktsoppfølger (kommersiell kontaktperson):</w:t>
      </w:r>
    </w:p>
    <w:p w14:paraId="134FA176" w14:textId="2DEB3942" w:rsidR="00D1366B" w:rsidRDefault="00D1366B" w:rsidP="00D1366B">
      <w:pPr>
        <w:spacing w:after="0" w:line="240" w:lineRule="auto"/>
        <w:rPr>
          <w:rFonts w:ascii="Oslo Sans Office" w:eastAsia="Times New Roman" w:hAnsi="Oslo Sans Office" w:cs="Times New Roman"/>
          <w:szCs w:val="20"/>
          <w:lang w:eastAsia="nb-NO"/>
        </w:rPr>
      </w:pPr>
      <w:r w:rsidRPr="00BC4ABB">
        <w:rPr>
          <w:rFonts w:ascii="Oslo Sans Office" w:eastAsia="Times New Roman" w:hAnsi="Oslo Sans Office" w:cs="Times New Roman"/>
          <w:szCs w:val="20"/>
          <w:lang w:eastAsia="nb-NO"/>
        </w:rPr>
        <w:t xml:space="preserve">Navn: </w:t>
      </w:r>
      <w:r w:rsidR="00184995">
        <w:rPr>
          <w:rFonts w:ascii="Oslo Sans Office" w:eastAsia="Times New Roman" w:hAnsi="Oslo Sans Office" w:cs="Times New Roman"/>
          <w:szCs w:val="20"/>
          <w:lang w:eastAsia="nb-NO"/>
        </w:rPr>
        <w:t>Linda Nisja</w:t>
      </w:r>
    </w:p>
    <w:p w14:paraId="70F1D766" w14:textId="77777777" w:rsidR="00D1366B" w:rsidRDefault="00D1366B" w:rsidP="00D1366B">
      <w:pPr>
        <w:spacing w:after="0" w:line="240" w:lineRule="auto"/>
        <w:rPr>
          <w:rFonts w:ascii="Oslo Sans Office" w:eastAsia="Times New Roman" w:hAnsi="Oslo Sans Office" w:cs="Times New Roman"/>
          <w:szCs w:val="20"/>
          <w:lang w:eastAsia="nb-NO"/>
        </w:rPr>
      </w:pPr>
      <w:r w:rsidRPr="00BC4ABB">
        <w:rPr>
          <w:rFonts w:ascii="Oslo Sans Office" w:eastAsia="Times New Roman" w:hAnsi="Oslo Sans Office" w:cs="Times New Roman"/>
          <w:szCs w:val="20"/>
          <w:lang w:eastAsia="nb-NO"/>
        </w:rPr>
        <w:lastRenderedPageBreak/>
        <w:t>Adresse: Haraldrudveien 20, 0581 Oslo</w:t>
      </w:r>
    </w:p>
    <w:p w14:paraId="08E1525A" w14:textId="30FD0A44" w:rsidR="00D1366B" w:rsidRDefault="00D1366B" w:rsidP="00D1366B">
      <w:pPr>
        <w:spacing w:after="0" w:line="240" w:lineRule="auto"/>
        <w:rPr>
          <w:rFonts w:ascii="Oslo Sans Office" w:eastAsia="Times New Roman" w:hAnsi="Oslo Sans Office" w:cs="Times New Roman"/>
          <w:szCs w:val="20"/>
          <w:lang w:eastAsia="nb-NO"/>
        </w:rPr>
      </w:pPr>
      <w:r w:rsidRPr="00BC4ABB">
        <w:rPr>
          <w:rFonts w:ascii="Oslo Sans Office" w:eastAsia="Times New Roman" w:hAnsi="Oslo Sans Office" w:cs="Times New Roman"/>
          <w:szCs w:val="20"/>
          <w:lang w:eastAsia="nb-NO"/>
        </w:rPr>
        <w:t>Telefon:</w:t>
      </w:r>
      <w:r w:rsidR="0075528F" w:rsidRPr="00230E67">
        <w:rPr>
          <w:rFonts w:ascii="Oslo Sans Office" w:eastAsia="Times New Roman" w:hAnsi="Oslo Sans Office" w:cs="Times New Roman"/>
          <w:szCs w:val="20"/>
          <w:lang w:eastAsia="nb-NO"/>
        </w:rPr>
        <w:t xml:space="preserve"> </w:t>
      </w:r>
      <w:r w:rsidR="00230E67" w:rsidRPr="00230E67">
        <w:rPr>
          <w:rFonts w:ascii="Oslo Sans Office" w:eastAsia="Times New Roman" w:hAnsi="Oslo Sans Office" w:cs="Times New Roman"/>
          <w:szCs w:val="20"/>
          <w:lang w:eastAsia="nb-NO"/>
        </w:rPr>
        <w:t>984 10 635</w:t>
      </w:r>
    </w:p>
    <w:p w14:paraId="4721088F" w14:textId="0785FE11" w:rsidR="00D1366B" w:rsidRPr="00BC4ABB" w:rsidRDefault="00D1366B" w:rsidP="00D1366B">
      <w:pPr>
        <w:spacing w:after="0" w:line="240" w:lineRule="auto"/>
        <w:rPr>
          <w:rFonts w:ascii="Oslo Sans Office" w:eastAsia="Times New Roman" w:hAnsi="Oslo Sans Office" w:cs="Times New Roman"/>
          <w:szCs w:val="20"/>
          <w:lang w:eastAsia="nb-NO"/>
        </w:rPr>
      </w:pPr>
      <w:r w:rsidRPr="00BC4ABB">
        <w:rPr>
          <w:rFonts w:ascii="Oslo Sans Office" w:eastAsia="Times New Roman" w:hAnsi="Oslo Sans Office" w:cs="Times New Roman"/>
          <w:szCs w:val="20"/>
          <w:lang w:eastAsia="nb-NO"/>
        </w:rPr>
        <w:t xml:space="preserve">E-post: </w:t>
      </w:r>
      <w:proofErr w:type="spellStart"/>
      <w:r w:rsidR="00703EF3">
        <w:rPr>
          <w:rFonts w:ascii="Oslo Sans Office" w:eastAsia="Times New Roman" w:hAnsi="Oslo Sans Office" w:cs="Times New Roman"/>
          <w:szCs w:val="20"/>
          <w:lang w:eastAsia="nb-NO"/>
        </w:rPr>
        <w:t>linda.nisja</w:t>
      </w:r>
      <w:r w:rsidRPr="00BC4ABB">
        <w:rPr>
          <w:rFonts w:ascii="Oslo Sans Office" w:eastAsia="Times New Roman" w:hAnsi="Oslo Sans Office" w:cs="Times New Roman"/>
          <w:szCs w:val="20"/>
          <w:lang w:eastAsia="nb-NO"/>
        </w:rPr>
        <w:t>@reg.oslo.kommune</w:t>
      </w:r>
      <w:proofErr w:type="spellEnd"/>
      <w:r w:rsidRPr="00BC4ABB">
        <w:rPr>
          <w:rFonts w:ascii="Oslo Sans Office" w:eastAsia="Times New Roman" w:hAnsi="Oslo Sans Office" w:cs="Times New Roman"/>
          <w:szCs w:val="20"/>
          <w:lang w:eastAsia="nb-NO"/>
        </w:rPr>
        <w:t xml:space="preserve">.               </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2872AFDA" w:rsidR="00CE3626" w:rsidRPr="00CE3626" w:rsidRDefault="00CE3626" w:rsidP="00A533D8">
      <w:pPr>
        <w:pStyle w:val="Overskrift1"/>
        <w:rPr>
          <w:rFonts w:eastAsia="Times New Roman"/>
          <w:shd w:val="clear" w:color="auto" w:fill="FFFFFF"/>
          <w:lang w:eastAsia="nb-NO"/>
        </w:rPr>
      </w:pPr>
      <w:bookmarkStart w:id="5" w:name="_Toc202694467"/>
      <w:bookmarkStart w:id="6" w:name="_Toc233637923"/>
      <w:r w:rsidRPr="00CE3626">
        <w:rPr>
          <w:rFonts w:eastAsia="Times New Roman"/>
          <w:shd w:val="clear" w:color="auto" w:fill="FFFFFF"/>
          <w:lang w:eastAsia="nb-NO"/>
        </w:rPr>
        <w:t>Kontraktens omfang</w:t>
      </w:r>
      <w:bookmarkEnd w:id="6"/>
      <w:r w:rsidRPr="00CE3626">
        <w:rPr>
          <w:rFonts w:eastAsia="Times New Roman"/>
          <w:shd w:val="clear" w:color="auto" w:fill="FFFFFF"/>
          <w:lang w:eastAsia="nb-NO"/>
        </w:rPr>
        <w:t xml:space="preserve"> </w:t>
      </w:r>
      <w:bookmarkEnd w:id="5"/>
    </w:p>
    <w:p w14:paraId="77DFB537" w14:textId="77777777" w:rsidR="00CE3626" w:rsidRPr="00A8099C" w:rsidRDefault="00CE3626" w:rsidP="734E503B">
      <w:pPr>
        <w:spacing w:after="0" w:line="240" w:lineRule="auto"/>
        <w:rPr>
          <w:rFonts w:ascii="Oslo Sans Office" w:eastAsia="Oslo Sans Office" w:hAnsi="Oslo Sans Office" w:cs="Oslo Sans Office"/>
          <w:sz w:val="22"/>
        </w:rPr>
      </w:pPr>
      <w:r w:rsidRPr="00A8099C">
        <w:rPr>
          <w:rFonts w:eastAsiaTheme="minorEastAsia"/>
          <w:sz w:val="22"/>
        </w:rPr>
        <w:t>Kontrakten omfatter følgende ytelser:</w:t>
      </w:r>
    </w:p>
    <w:p w14:paraId="664646E0" w14:textId="57182A2D" w:rsidR="462330D2" w:rsidRPr="00A8099C" w:rsidRDefault="462330D2" w:rsidP="462330D2">
      <w:pPr>
        <w:spacing w:after="0" w:line="240" w:lineRule="auto"/>
        <w:rPr>
          <w:rFonts w:ascii="Oslo Sans Office" w:eastAsia="Oslo Sans Office" w:hAnsi="Oslo Sans Office" w:cs="Oslo Sans Office"/>
          <w:sz w:val="22"/>
        </w:rPr>
      </w:pPr>
    </w:p>
    <w:p w14:paraId="4EE12868" w14:textId="0E6E6470" w:rsidR="22393EA4" w:rsidRPr="00A8099C" w:rsidRDefault="22393EA4" w:rsidP="66BC8BED">
      <w:pPr>
        <w:spacing w:after="0" w:line="240" w:lineRule="auto"/>
        <w:rPr>
          <w:rFonts w:eastAsiaTheme="minorEastAsia"/>
          <w:sz w:val="22"/>
          <w:lang w:eastAsia="nb-NO"/>
        </w:rPr>
      </w:pPr>
      <w:r w:rsidRPr="00A8099C">
        <w:rPr>
          <w:rFonts w:ascii="Oslo Sans Office" w:eastAsia="Oslo Sans Office" w:hAnsi="Oslo Sans Office" w:cs="Oslo Sans Office"/>
          <w:sz w:val="22"/>
        </w:rPr>
        <w:t>K</w:t>
      </w:r>
      <w:r w:rsidRPr="00A8099C">
        <w:rPr>
          <w:rFonts w:eastAsiaTheme="minorEastAsia"/>
          <w:sz w:val="22"/>
          <w:lang w:eastAsia="nb-NO"/>
        </w:rPr>
        <w:t xml:space="preserve">ontrakten omfatter transport av kompostprodukter fra Sørlimosen kompostanlegg til </w:t>
      </w:r>
      <w:r w:rsidR="0189DDFD" w:rsidRPr="00A8099C">
        <w:rPr>
          <w:rFonts w:eastAsiaTheme="minorEastAsia"/>
          <w:sz w:val="22"/>
          <w:lang w:eastAsia="nb-NO"/>
        </w:rPr>
        <w:t>kunder av Oslokompost. Kundene består av private, næringsdrivende, offentlige etater og virksomheter.</w:t>
      </w:r>
    </w:p>
    <w:p w14:paraId="5C26002B" w14:textId="3142AAB3" w:rsidR="00CE3626" w:rsidRPr="00CE3626" w:rsidRDefault="00CE3626" w:rsidP="734E503B">
      <w:pPr>
        <w:spacing w:after="0" w:line="240" w:lineRule="auto"/>
        <w:rPr>
          <w:rFonts w:ascii="Oslo Sans Office" w:eastAsia="Times New Roman" w:hAnsi="Oslo Sans Office" w:cs="Times New Roman"/>
          <w:sz w:val="24"/>
          <w:szCs w:val="24"/>
          <w:lang w:eastAsia="nb-NO"/>
        </w:rPr>
      </w:pPr>
      <w:bookmarkStart w:id="7" w:name="_Toc202694468"/>
    </w:p>
    <w:p w14:paraId="6BD6CEBD" w14:textId="456BF5DF" w:rsidR="00CE3626" w:rsidRPr="00CE3626" w:rsidRDefault="00CE3626" w:rsidP="734E503B">
      <w:pPr>
        <w:spacing w:after="0" w:line="240" w:lineRule="auto"/>
        <w:rPr>
          <w:rFonts w:ascii="Oslo Sans Office" w:eastAsia="Times New Roman" w:hAnsi="Oslo Sans Office" w:cs="Times New Roman"/>
          <w:sz w:val="24"/>
          <w:szCs w:val="24"/>
          <w:lang w:eastAsia="nb-NO"/>
        </w:rPr>
      </w:pPr>
    </w:p>
    <w:p w14:paraId="5944E56B" w14:textId="59AD7C60" w:rsidR="00CE3626" w:rsidRPr="00CE3626" w:rsidRDefault="78E0A744" w:rsidP="734E503B">
      <w:pPr>
        <w:pStyle w:val="Overskrift1"/>
        <w:rPr>
          <w:rFonts w:eastAsia="Times New Roman"/>
          <w:lang w:eastAsia="nb-NO"/>
        </w:rPr>
      </w:pPr>
      <w:bookmarkStart w:id="8" w:name="_Toc233637924"/>
      <w:r w:rsidRPr="734E503B">
        <w:rPr>
          <w:rFonts w:eastAsia="Times New Roman"/>
          <w:lang w:eastAsia="nb-NO"/>
        </w:rPr>
        <w:t>Transport</w:t>
      </w:r>
      <w:bookmarkEnd w:id="8"/>
    </w:p>
    <w:p w14:paraId="363C29C4" w14:textId="2E20A92C" w:rsidR="00F83A3B" w:rsidRPr="00A8099C" w:rsidRDefault="00C63E0F" w:rsidP="00F83A3B">
      <w:pPr>
        <w:spacing w:after="0" w:line="240" w:lineRule="auto"/>
        <w:rPr>
          <w:rFonts w:ascii="Oslo Sans Office" w:eastAsia="Times New Roman" w:hAnsi="Oslo Sans Office" w:cs="Times New Roman"/>
          <w:sz w:val="22"/>
          <w:lang w:eastAsia="nb-NO"/>
        </w:rPr>
      </w:pPr>
      <w:r w:rsidRPr="00A8099C">
        <w:rPr>
          <w:rFonts w:eastAsiaTheme="minorEastAsia"/>
          <w:sz w:val="22"/>
          <w:lang w:eastAsia="nb-NO"/>
        </w:rPr>
        <w:t>Kjøretøy som benyttes til oppdraget, herunder reservekjøretøy, skal være lav- eller nullutslippskjøretøy. Følgende energibærere aksepteres: batterielektrisitet, hydrogen og biogass.</w:t>
      </w:r>
      <w:r w:rsidR="00F83A3B" w:rsidRPr="00A8099C">
        <w:rPr>
          <w:rFonts w:eastAsiaTheme="minorEastAsia"/>
          <w:sz w:val="22"/>
          <w:lang w:eastAsia="nb-NO"/>
        </w:rPr>
        <w:t xml:space="preserve"> </w:t>
      </w:r>
      <w:r w:rsidR="00F83A3B" w:rsidRPr="00A8099C">
        <w:rPr>
          <w:rFonts w:ascii="Oslo Sans Office" w:eastAsia="Times New Roman" w:hAnsi="Oslo Sans Office" w:cs="Times New Roman"/>
          <w:sz w:val="22"/>
          <w:lang w:eastAsia="nb-NO"/>
        </w:rPr>
        <w:t>Kravet gjelder fra kontraktsoppstart.</w:t>
      </w:r>
    </w:p>
    <w:p w14:paraId="23543981" w14:textId="2F8ACD88"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45CEB61" w14:textId="4F94D306" w:rsidR="00CE3626" w:rsidRPr="00230E67" w:rsidRDefault="00CE3626" w:rsidP="00230E67">
      <w:pPr>
        <w:pStyle w:val="Overskrift1"/>
        <w:rPr>
          <w:rFonts w:eastAsia="Times New Roman"/>
          <w:shd w:val="clear" w:color="auto" w:fill="FFFFFF"/>
          <w:lang w:eastAsia="nb-NO"/>
        </w:rPr>
      </w:pPr>
      <w:bookmarkStart w:id="9" w:name="_Toc233637925"/>
      <w:r w:rsidRPr="00CE3626">
        <w:rPr>
          <w:rFonts w:eastAsia="Times New Roman"/>
          <w:shd w:val="clear" w:color="auto" w:fill="FFFFFF"/>
          <w:lang w:eastAsia="nb-NO"/>
        </w:rPr>
        <w:t>Underleverandører</w:t>
      </w:r>
      <w:bookmarkEnd w:id="9"/>
      <w:r w:rsidRPr="00CE3626">
        <w:rPr>
          <w:rFonts w:eastAsia="Times New Roman"/>
          <w:shd w:val="clear" w:color="auto" w:fill="FFFFFF"/>
          <w:lang w:eastAsia="nb-NO"/>
        </w:rPr>
        <w:t xml:space="preserve"> </w:t>
      </w:r>
      <w:bookmarkEnd w:id="7"/>
    </w:p>
    <w:p w14:paraId="301959CB" w14:textId="219FAA4D" w:rsidR="00CE3626" w:rsidRPr="00CE3626" w:rsidRDefault="00CE3626" w:rsidP="00A533D8">
      <w:pPr>
        <w:pStyle w:val="Overskrift1"/>
        <w:rPr>
          <w:rFonts w:eastAsia="Times New Roman"/>
          <w:shd w:val="clear" w:color="auto" w:fill="FFFFFF"/>
          <w:lang w:eastAsia="nb-NO"/>
        </w:rPr>
      </w:pPr>
      <w:bookmarkStart w:id="10" w:name="_Toc202694489"/>
      <w:bookmarkStart w:id="11" w:name="_Toc233637926"/>
      <w:r w:rsidRPr="00CE3626">
        <w:rPr>
          <w:rFonts w:eastAsia="Times New Roman"/>
          <w:shd w:val="clear" w:color="auto" w:fill="FFFFFF"/>
          <w:lang w:eastAsia="nb-NO"/>
        </w:rPr>
        <w:t>Forsikring (standardvilkårene pkt. 4.10)</w:t>
      </w:r>
      <w:bookmarkEnd w:id="10"/>
      <w:bookmarkEnd w:id="11"/>
    </w:p>
    <w:p w14:paraId="1EF65AAA" w14:textId="38C74873" w:rsidR="00CE3626" w:rsidRPr="00A41ECC" w:rsidRDefault="006D06D1" w:rsidP="00A41ECC">
      <w:pPr>
        <w:pStyle w:val="Overskrift1"/>
        <w:spacing w:after="0"/>
        <w:jc w:val="both"/>
        <w:rPr>
          <w:rFonts w:ascii="Oslo Sans Office" w:eastAsia="Times New Roman" w:hAnsi="Oslo Sans Office" w:cs="Times New Roman"/>
          <w:sz w:val="24"/>
          <w:szCs w:val="24"/>
          <w:lang w:eastAsia="nb-NO"/>
        </w:rPr>
      </w:pPr>
      <w:bookmarkStart w:id="12" w:name="_Toc202694471"/>
      <w:bookmarkStart w:id="13" w:name="_Toc233637927"/>
      <w:r w:rsidRPr="00A41ECC">
        <w:rPr>
          <w:rFonts w:eastAsia="Times New Roman"/>
          <w:shd w:val="clear" w:color="auto" w:fill="FFFFFF"/>
          <w:lang w:eastAsia="nb-NO"/>
        </w:rPr>
        <w:t>O</w:t>
      </w:r>
      <w:r w:rsidR="00CE3626" w:rsidRPr="00A41ECC">
        <w:rPr>
          <w:rFonts w:eastAsia="Times New Roman"/>
          <w:shd w:val="clear" w:color="auto" w:fill="FFFFFF"/>
          <w:lang w:eastAsia="nb-NO"/>
        </w:rPr>
        <w:t xml:space="preserve">ppdragets </w:t>
      </w:r>
      <w:r w:rsidR="55FCE66D" w:rsidRPr="00A41ECC">
        <w:rPr>
          <w:rFonts w:eastAsia="Times New Roman"/>
          <w:shd w:val="clear" w:color="auto" w:fill="FFFFFF"/>
          <w:lang w:eastAsia="nb-NO"/>
        </w:rPr>
        <w:t xml:space="preserve">varighet og </w:t>
      </w:r>
      <w:r w:rsidR="00CE3626" w:rsidRPr="00A41ECC">
        <w:rPr>
          <w:rFonts w:eastAsia="Times New Roman"/>
          <w:shd w:val="clear" w:color="auto" w:fill="FFFFFF"/>
          <w:lang w:eastAsia="nb-NO"/>
        </w:rPr>
        <w:t>fremdrift</w:t>
      </w:r>
      <w:bookmarkEnd w:id="13"/>
      <w:r w:rsidR="00CE3626" w:rsidRPr="00A41ECC">
        <w:rPr>
          <w:rFonts w:eastAsia="Times New Roman"/>
          <w:shd w:val="clear" w:color="auto" w:fill="FFFFFF"/>
          <w:lang w:eastAsia="nb-NO"/>
        </w:rPr>
        <w:t xml:space="preserve"> </w:t>
      </w:r>
      <w:bookmarkEnd w:id="12"/>
    </w:p>
    <w:p w14:paraId="5BDE12E4" w14:textId="77777777" w:rsidR="00970CBA" w:rsidRDefault="00970CBA" w:rsidP="006D06D1">
      <w:pPr>
        <w:spacing w:after="0" w:line="240" w:lineRule="auto"/>
        <w:rPr>
          <w:rFonts w:ascii="Oslo Sans Office" w:eastAsia="Oslo Sans Office" w:hAnsi="Oslo Sans Office" w:cs="Oslo Sans Office"/>
          <w:color w:val="000000" w:themeColor="text1"/>
          <w:sz w:val="24"/>
          <w:szCs w:val="24"/>
        </w:rPr>
      </w:pPr>
    </w:p>
    <w:p w14:paraId="3A251636" w14:textId="77777777" w:rsidR="00970CBA" w:rsidRPr="00CE3626" w:rsidRDefault="00970CBA" w:rsidP="00330B89">
      <w:pPr>
        <w:pStyle w:val="Overskrift2"/>
        <w:ind w:left="578"/>
        <w:rPr>
          <w:rFonts w:eastAsia="Times New Roman"/>
          <w:lang w:eastAsia="nb-NO"/>
        </w:rPr>
      </w:pPr>
      <w:bookmarkStart w:id="14" w:name="_Toc233637928"/>
      <w:r w:rsidRPr="734E503B">
        <w:rPr>
          <w:rFonts w:eastAsia="Times New Roman"/>
          <w:lang w:eastAsia="nb-NO"/>
        </w:rPr>
        <w:t>Avtalens varighet</w:t>
      </w:r>
      <w:bookmarkEnd w:id="14"/>
    </w:p>
    <w:p w14:paraId="43680B85" w14:textId="519BC48D" w:rsidR="109ABCED" w:rsidRPr="00A8099C" w:rsidRDefault="109ABCED" w:rsidP="006D06D1">
      <w:pPr>
        <w:spacing w:after="0" w:line="240" w:lineRule="auto"/>
        <w:rPr>
          <w:rFonts w:eastAsiaTheme="minorEastAsia"/>
          <w:sz w:val="22"/>
          <w:lang w:eastAsia="nb-NO"/>
        </w:rPr>
      </w:pPr>
      <w:r w:rsidRPr="00A8099C">
        <w:rPr>
          <w:rFonts w:eastAsiaTheme="minorEastAsia"/>
          <w:sz w:val="22"/>
          <w:lang w:eastAsia="nb-NO"/>
        </w:rPr>
        <w:t>Partenes rettigheter og plikter etter avtalen løper</w:t>
      </w:r>
      <w:r w:rsidR="006D06D1" w:rsidRPr="00A8099C">
        <w:rPr>
          <w:rFonts w:eastAsiaTheme="minorEastAsia"/>
          <w:sz w:val="22"/>
          <w:lang w:eastAsia="nb-NO"/>
        </w:rPr>
        <w:t xml:space="preserve"> </w:t>
      </w:r>
      <w:r w:rsidRPr="00A8099C">
        <w:rPr>
          <w:rFonts w:eastAsiaTheme="minorEastAsia"/>
          <w:sz w:val="22"/>
          <w:lang w:eastAsia="nb-NO"/>
        </w:rPr>
        <w:t>fra kontraktsinngåelse</w:t>
      </w:r>
      <w:r w:rsidR="00080654" w:rsidRPr="00A8099C">
        <w:rPr>
          <w:rFonts w:eastAsiaTheme="minorEastAsia"/>
          <w:sz w:val="22"/>
          <w:lang w:eastAsia="nb-NO"/>
        </w:rPr>
        <w:t>.</w:t>
      </w:r>
      <w:r w:rsidRPr="00A8099C">
        <w:rPr>
          <w:rFonts w:eastAsiaTheme="minorEastAsia"/>
          <w:sz w:val="22"/>
          <w:lang w:eastAsia="nb-NO"/>
        </w:rPr>
        <w:t xml:space="preserve"> Oppdragsgiver har opsjon på å forlenge avtalen for inntil [1 + 1] år på uendrede vilkår. Oppdragsgiver skal senest 3 måneder før utløpet av avtalen gi </w:t>
      </w:r>
      <w:r w:rsidR="00A8099C" w:rsidRPr="00A8099C">
        <w:rPr>
          <w:rFonts w:eastAsiaTheme="minorEastAsia"/>
          <w:sz w:val="22"/>
          <w:lang w:eastAsia="nb-NO"/>
        </w:rPr>
        <w:t>L</w:t>
      </w:r>
      <w:r w:rsidRPr="00A8099C">
        <w:rPr>
          <w:rFonts w:eastAsiaTheme="minorEastAsia"/>
          <w:sz w:val="22"/>
          <w:lang w:eastAsia="nb-NO"/>
        </w:rPr>
        <w:t>everandør skriftlig melding om opsjon vil bli utløst.</w:t>
      </w:r>
    </w:p>
    <w:p w14:paraId="67F8C7B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53BDFD9"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50759E1" w14:textId="3767FE84" w:rsidR="00CE3626" w:rsidRPr="00CE3626" w:rsidRDefault="00CE3626" w:rsidP="00A533D8">
      <w:pPr>
        <w:pStyle w:val="Overskrift1"/>
        <w:rPr>
          <w:rFonts w:eastAsia="Times New Roman"/>
          <w:shd w:val="clear" w:color="auto" w:fill="FFFFFF"/>
          <w:lang w:eastAsia="nb-NO"/>
        </w:rPr>
      </w:pPr>
      <w:bookmarkStart w:id="15" w:name="_Toc202694477"/>
      <w:bookmarkStart w:id="16" w:name="_Toc233637929"/>
      <w:r w:rsidRPr="00CE3626">
        <w:rPr>
          <w:rFonts w:eastAsia="Times New Roman"/>
          <w:shd w:val="clear" w:color="auto" w:fill="FFFFFF"/>
          <w:lang w:eastAsia="nb-NO"/>
        </w:rPr>
        <w:t>Garanti/reklamasjon</w:t>
      </w:r>
      <w:bookmarkEnd w:id="16"/>
      <w:r w:rsidRPr="00CE3626">
        <w:rPr>
          <w:rFonts w:eastAsia="Times New Roman"/>
          <w:shd w:val="clear" w:color="auto" w:fill="FFFFFF"/>
          <w:lang w:eastAsia="nb-NO"/>
        </w:rPr>
        <w:t xml:space="preserve"> </w:t>
      </w:r>
      <w:bookmarkStart w:id="17" w:name="_Toc202694478"/>
      <w:bookmarkEnd w:id="15"/>
    </w:p>
    <w:p w14:paraId="1B597CDD" w14:textId="69E68B10" w:rsidR="00CE3626" w:rsidRPr="00CE3626" w:rsidRDefault="00CE3626" w:rsidP="00A533D8">
      <w:pPr>
        <w:pStyle w:val="Overskrift1"/>
        <w:rPr>
          <w:rFonts w:eastAsia="Times New Roman"/>
          <w:shd w:val="clear" w:color="auto" w:fill="FFFFFF"/>
          <w:lang w:eastAsia="nb-NO"/>
        </w:rPr>
      </w:pPr>
      <w:bookmarkStart w:id="18" w:name="_Toc202694480"/>
      <w:bookmarkStart w:id="19" w:name="_Toc233637930"/>
      <w:bookmarkEnd w:id="17"/>
      <w:r w:rsidRPr="00CE3626">
        <w:rPr>
          <w:rFonts w:eastAsia="Times New Roman"/>
          <w:shd w:val="clear" w:color="auto" w:fill="FFFFFF"/>
          <w:lang w:eastAsia="nb-NO"/>
        </w:rPr>
        <w:t>Dagmulkt</w:t>
      </w:r>
      <w:r w:rsidR="19AB9E51" w:rsidRPr="00CE3626">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18"/>
      <w:bookmarkEnd w:id="19"/>
    </w:p>
    <w:p w14:paraId="0C4B9619" w14:textId="613C131E" w:rsidR="00CE3626" w:rsidRPr="00CE3626" w:rsidRDefault="00CE3626" w:rsidP="00A533D8">
      <w:pPr>
        <w:pStyle w:val="Overskrift1"/>
        <w:rPr>
          <w:rFonts w:eastAsia="Times New Roman"/>
          <w:shd w:val="clear" w:color="auto" w:fill="FFFFFF"/>
          <w:lang w:eastAsia="nb-NO"/>
        </w:rPr>
      </w:pPr>
      <w:bookmarkStart w:id="20" w:name="_Toc202694481"/>
      <w:bookmarkStart w:id="21" w:name="_Toc233637931"/>
      <w:r w:rsidRPr="00CE3626">
        <w:rPr>
          <w:rFonts w:eastAsia="Times New Roman"/>
          <w:shd w:val="clear" w:color="auto" w:fill="FFFFFF"/>
          <w:lang w:eastAsia="nb-NO"/>
        </w:rPr>
        <w:t>Pris (standardvilkårene pkt. 8)</w:t>
      </w:r>
      <w:bookmarkEnd w:id="20"/>
      <w:bookmarkEnd w:id="21"/>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41018568" w14:textId="45FCA93C" w:rsidR="00CE3626" w:rsidRPr="00CE3626" w:rsidRDefault="00CE3626" w:rsidP="00C06EDC">
      <w:pPr>
        <w:pStyle w:val="Overskrift2"/>
        <w:ind w:left="578"/>
        <w:rPr>
          <w:rFonts w:eastAsia="Times New Roman"/>
          <w:lang w:eastAsia="nb-NO"/>
        </w:rPr>
      </w:pPr>
      <w:bookmarkStart w:id="22" w:name="_Toc202694482"/>
      <w:bookmarkStart w:id="23" w:name="_Toc233637932"/>
      <w:r w:rsidRPr="734E503B">
        <w:rPr>
          <w:rFonts w:eastAsia="Times New Roman"/>
          <w:lang w:eastAsia="nb-NO"/>
        </w:rPr>
        <w:t>Pris for oppdraget</w:t>
      </w:r>
      <w:bookmarkEnd w:id="22"/>
      <w:bookmarkEnd w:id="23"/>
      <w:r w:rsidRPr="734E503B">
        <w:rPr>
          <w:rFonts w:eastAsia="Times New Roman"/>
          <w:lang w:eastAsia="nb-NO"/>
        </w:rPr>
        <w:t xml:space="preserve"> </w:t>
      </w:r>
    </w:p>
    <w:p w14:paraId="1F1231D4" w14:textId="3479F646" w:rsidR="00CE3626" w:rsidRPr="00CF09D7" w:rsidRDefault="00AB557D" w:rsidP="00CE3626">
      <w:pPr>
        <w:spacing w:after="0" w:line="240" w:lineRule="auto"/>
        <w:rPr>
          <w:rFonts w:ascii="Oslo Sans Office" w:eastAsia="Times New Roman" w:hAnsi="Oslo Sans Office" w:cs="Times New Roman"/>
          <w:sz w:val="22"/>
          <w:lang w:eastAsia="nb-NO"/>
        </w:rPr>
      </w:pPr>
      <w:r w:rsidRPr="00CF09D7">
        <w:rPr>
          <w:rFonts w:ascii="Oslo Sans Office" w:eastAsia="Times New Roman" w:hAnsi="Oslo Sans Office" w:cs="Times New Roman"/>
          <w:sz w:val="22"/>
          <w:lang w:eastAsia="nb-NO"/>
        </w:rPr>
        <w:t xml:space="preserve">Pris </w:t>
      </w:r>
      <w:r w:rsidR="00390D98" w:rsidRPr="00CF09D7">
        <w:rPr>
          <w:rFonts w:ascii="Oslo Sans Office" w:eastAsia="Times New Roman" w:hAnsi="Oslo Sans Office" w:cs="Times New Roman"/>
          <w:sz w:val="22"/>
          <w:lang w:eastAsia="nb-NO"/>
        </w:rPr>
        <w:t>iht. prisskjema</w:t>
      </w:r>
      <w:r w:rsidR="00CF09D7" w:rsidRPr="00CF09D7">
        <w:rPr>
          <w:rFonts w:ascii="Oslo Sans Office" w:eastAsia="Times New Roman" w:hAnsi="Oslo Sans Office" w:cs="Times New Roman"/>
          <w:sz w:val="22"/>
          <w:lang w:eastAsia="nb-NO"/>
        </w:rPr>
        <w:t>.</w:t>
      </w:r>
    </w:p>
    <w:p w14:paraId="180E5767"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3B33134F" w14:textId="6C74F5E1" w:rsidR="00CE3626" w:rsidRPr="00CE3626" w:rsidRDefault="00CE3626" w:rsidP="00C06EDC">
      <w:pPr>
        <w:pStyle w:val="Overskrift2"/>
        <w:ind w:left="578"/>
        <w:rPr>
          <w:rFonts w:eastAsia="Times New Roman"/>
          <w:lang w:eastAsia="nb-NO"/>
        </w:rPr>
      </w:pPr>
      <w:bookmarkStart w:id="24" w:name="_Toc202694484"/>
      <w:bookmarkStart w:id="25" w:name="_Toc233637933"/>
      <w:r w:rsidRPr="734E503B">
        <w:rPr>
          <w:rFonts w:eastAsia="Times New Roman"/>
          <w:lang w:eastAsia="nb-NO"/>
        </w:rPr>
        <w:lastRenderedPageBreak/>
        <w:t xml:space="preserve">Regulering av prisen (standardvilkårene pkt. </w:t>
      </w:r>
      <w:r w:rsidR="15EBF06B" w:rsidRPr="734E503B">
        <w:rPr>
          <w:rFonts w:eastAsia="Times New Roman"/>
          <w:lang w:eastAsia="nb-NO"/>
        </w:rPr>
        <w:t>8</w:t>
      </w:r>
      <w:r w:rsidRPr="734E503B">
        <w:rPr>
          <w:rFonts w:eastAsia="Times New Roman"/>
          <w:lang w:eastAsia="nb-NO"/>
        </w:rPr>
        <w:t>.2)</w:t>
      </w:r>
      <w:bookmarkEnd w:id="24"/>
      <w:bookmarkEnd w:id="25"/>
    </w:p>
    <w:p w14:paraId="7B09B2E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E21A58E" w14:textId="0076E43D" w:rsidR="00CE3626" w:rsidRPr="00A8099C" w:rsidRDefault="00CE3626" w:rsidP="00CE3626">
      <w:pPr>
        <w:spacing w:after="0" w:line="240" w:lineRule="auto"/>
        <w:rPr>
          <w:rFonts w:ascii="Oslo Sans Office" w:eastAsia="Times New Roman" w:hAnsi="Oslo Sans Office" w:cs="Times New Roman"/>
          <w:sz w:val="22"/>
          <w:lang w:eastAsia="nb-NO"/>
        </w:rPr>
      </w:pPr>
      <w:r w:rsidRPr="00A8099C">
        <w:rPr>
          <w:rFonts w:ascii="Oslo Sans Office" w:eastAsia="Times New Roman" w:hAnsi="Oslo Sans Office" w:cs="Times New Roman"/>
          <w:sz w:val="22"/>
          <w:lang w:eastAsia="nb-NO"/>
        </w:rPr>
        <w:t xml:space="preserve">Pkt. </w:t>
      </w:r>
      <w:r w:rsidR="3C203D3C" w:rsidRPr="00A8099C">
        <w:rPr>
          <w:rFonts w:ascii="Oslo Sans Office" w:eastAsia="Times New Roman" w:hAnsi="Oslo Sans Office" w:cs="Times New Roman"/>
          <w:sz w:val="22"/>
          <w:lang w:eastAsia="nb-NO"/>
        </w:rPr>
        <w:t>8</w:t>
      </w:r>
      <w:r w:rsidRPr="00A8099C">
        <w:rPr>
          <w:rFonts w:ascii="Oslo Sans Office" w:eastAsia="Times New Roman" w:hAnsi="Oslo Sans Office" w:cs="Times New Roman"/>
          <w:sz w:val="22"/>
          <w:lang w:eastAsia="nb-NO"/>
        </w:rPr>
        <w:t>.2 i standardvilkårene utgår og erstattes av følgende bestemmelse:</w:t>
      </w:r>
    </w:p>
    <w:p w14:paraId="2BD91DD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E1B2681" w14:textId="77777777" w:rsidR="00592D64" w:rsidRPr="00B132BA" w:rsidRDefault="00592D64" w:rsidP="00592D64">
      <w:pPr>
        <w:spacing w:after="0" w:line="240" w:lineRule="auto"/>
        <w:rPr>
          <w:rFonts w:ascii="Oslo Sans Office" w:eastAsia="Times New Roman" w:hAnsi="Oslo Sans Office" w:cs="Times New Roman"/>
          <w:sz w:val="22"/>
          <w:lang w:eastAsia="nb-NO"/>
        </w:rPr>
      </w:pPr>
      <w:r w:rsidRPr="00B132BA">
        <w:rPr>
          <w:rFonts w:ascii="Oslo Sans Office" w:eastAsia="Times New Roman" w:hAnsi="Oslo Sans Office" w:cs="Times New Roman"/>
          <w:sz w:val="22"/>
          <w:lang w:eastAsia="nb-NO"/>
        </w:rPr>
        <w:t xml:space="preserve">Prisene kan reguleres </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rlig. F</w:t>
      </w:r>
      <w:r w:rsidRPr="00B132BA">
        <w:rPr>
          <w:rFonts w:ascii="Oslo Sans Office" w:eastAsia="Times New Roman" w:hAnsi="Oslo Sans Office" w:cs="Times New Roman" w:hint="cs"/>
          <w:sz w:val="22"/>
          <w:lang w:eastAsia="nb-NO"/>
        </w:rPr>
        <w:t>ø</w:t>
      </w:r>
      <w:r w:rsidRPr="00B132BA">
        <w:rPr>
          <w:rFonts w:ascii="Oslo Sans Office" w:eastAsia="Times New Roman" w:hAnsi="Oslo Sans Office" w:cs="Times New Roman"/>
          <w:sz w:val="22"/>
          <w:lang w:eastAsia="nb-NO"/>
        </w:rPr>
        <w:t>rste prisregulering skjer fra 12 m</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neder etter kontraktoppstart. Leverand</w:t>
      </w:r>
      <w:r w:rsidRPr="00B132BA">
        <w:rPr>
          <w:rFonts w:ascii="Oslo Sans Office" w:eastAsia="Times New Roman" w:hAnsi="Oslo Sans Office" w:cs="Times New Roman" w:hint="cs"/>
          <w:sz w:val="22"/>
          <w:lang w:eastAsia="nb-NO"/>
        </w:rPr>
        <w:t>ø</w:t>
      </w:r>
      <w:r w:rsidRPr="00B132BA">
        <w:rPr>
          <w:rFonts w:ascii="Oslo Sans Office" w:eastAsia="Times New Roman" w:hAnsi="Oslo Sans Office" w:cs="Times New Roman"/>
          <w:sz w:val="22"/>
          <w:lang w:eastAsia="nb-NO"/>
        </w:rPr>
        <w:t>r skal varsle Oppdragsgiver om prisregulering p</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 xml:space="preserve"> epost senest 1 m</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ned f</w:t>
      </w:r>
      <w:r w:rsidRPr="00B132BA">
        <w:rPr>
          <w:rFonts w:ascii="Oslo Sans Office" w:eastAsia="Times New Roman" w:hAnsi="Oslo Sans Office" w:cs="Times New Roman" w:hint="cs"/>
          <w:sz w:val="22"/>
          <w:lang w:eastAsia="nb-NO"/>
        </w:rPr>
        <w:t>ø</w:t>
      </w:r>
      <w:r w:rsidRPr="00B132BA">
        <w:rPr>
          <w:rFonts w:ascii="Oslo Sans Office" w:eastAsia="Times New Roman" w:hAnsi="Oslo Sans Office" w:cs="Times New Roman"/>
          <w:sz w:val="22"/>
          <w:lang w:eastAsia="nb-NO"/>
        </w:rPr>
        <w:t>r reguleringen trer i kraft. Prisreguleringen skal baseres p</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 xml:space="preserve"> forandringer i SSBs konsumprisindeks siste 12 m</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neder, med utgangspunkt i siste tilgjengelig m</w:t>
      </w:r>
      <w:r w:rsidRPr="00B132BA">
        <w:rPr>
          <w:rFonts w:ascii="Oslo Sans Office" w:eastAsia="Times New Roman" w:hAnsi="Oslo Sans Office" w:cs="Times New Roman" w:hint="cs"/>
          <w:sz w:val="22"/>
          <w:lang w:eastAsia="nb-NO"/>
        </w:rPr>
        <w:t>å</w:t>
      </w:r>
      <w:r w:rsidRPr="00B132BA">
        <w:rPr>
          <w:rFonts w:ascii="Oslo Sans Office" w:eastAsia="Times New Roman" w:hAnsi="Oslo Sans Office" w:cs="Times New Roman"/>
          <w:sz w:val="22"/>
          <w:lang w:eastAsia="nb-NO"/>
        </w:rPr>
        <w:t>nedsindeks f</w:t>
      </w:r>
      <w:r w:rsidRPr="00B132BA">
        <w:rPr>
          <w:rFonts w:ascii="Oslo Sans Office" w:eastAsia="Times New Roman" w:hAnsi="Oslo Sans Office" w:cs="Times New Roman" w:hint="cs"/>
          <w:sz w:val="22"/>
          <w:lang w:eastAsia="nb-NO"/>
        </w:rPr>
        <w:t>ø</w:t>
      </w:r>
      <w:r w:rsidRPr="00B132BA">
        <w:rPr>
          <w:rFonts w:ascii="Oslo Sans Office" w:eastAsia="Times New Roman" w:hAnsi="Oslo Sans Office" w:cs="Times New Roman"/>
          <w:sz w:val="22"/>
          <w:lang w:eastAsia="nb-NO"/>
        </w:rPr>
        <w:t>r varslingen.</w:t>
      </w:r>
    </w:p>
    <w:p w14:paraId="08F65E8E" w14:textId="77777777" w:rsidR="00CE3626" w:rsidRPr="00CE3626" w:rsidRDefault="00CE3626" w:rsidP="00CE3626">
      <w:pPr>
        <w:spacing w:after="0" w:line="240" w:lineRule="auto"/>
        <w:rPr>
          <w:rFonts w:ascii="Oslo Sans Office" w:eastAsia="Times New Roman" w:hAnsi="Oslo Sans Office" w:cs="Times New Roman"/>
          <w:lang w:eastAsia="nb-NO"/>
        </w:rPr>
      </w:pPr>
    </w:p>
    <w:p w14:paraId="199DF567" w14:textId="3BF5365C" w:rsidR="51614D94" w:rsidRPr="00CF09D7" w:rsidRDefault="51614D94" w:rsidP="00CF09D7">
      <w:pPr>
        <w:pStyle w:val="Overskrift2"/>
        <w:ind w:left="578"/>
        <w:rPr>
          <w:rFonts w:eastAsia="Times New Roman"/>
          <w:lang w:eastAsia="nb-NO"/>
        </w:rPr>
      </w:pPr>
      <w:bookmarkStart w:id="26" w:name="_Toc233637934"/>
      <w:r w:rsidRPr="7E8DAD21">
        <w:t>Fakturadetaljer</w:t>
      </w:r>
      <w:bookmarkEnd w:id="26"/>
    </w:p>
    <w:p w14:paraId="4F4D2A6D" w14:textId="12321F7C" w:rsidR="51614D94" w:rsidRDefault="51614D94" w:rsidP="7E8DAD21">
      <w:pPr>
        <w:spacing w:after="0"/>
      </w:pPr>
      <w:r w:rsidRPr="7E8DAD21">
        <w:rPr>
          <w:rFonts w:ascii="Oslo Sans Office" w:eastAsia="Oslo Sans Office" w:hAnsi="Oslo Sans Office" w:cs="Oslo Sans Office"/>
          <w:sz w:val="22"/>
        </w:rPr>
        <w:t xml:space="preserve">Faktura skal sendes elektronisk i EHF. </w:t>
      </w:r>
    </w:p>
    <w:p w14:paraId="51C895E1" w14:textId="37630CA5" w:rsidR="51614D94" w:rsidRDefault="51614D94" w:rsidP="7E8DAD21">
      <w:pPr>
        <w:spacing w:after="0"/>
      </w:pPr>
      <w:r w:rsidRPr="7E8DAD21">
        <w:rPr>
          <w:rFonts w:ascii="Oslo Sans Office" w:eastAsia="Oslo Sans Office" w:hAnsi="Oslo Sans Office" w:cs="Oslo Sans Office"/>
          <w:sz w:val="24"/>
          <w:szCs w:val="24"/>
        </w:rPr>
        <w:t xml:space="preserve"> </w:t>
      </w:r>
    </w:p>
    <w:p w14:paraId="4EAF2B05" w14:textId="2CA8205E" w:rsidR="51614D94" w:rsidRDefault="51614D94" w:rsidP="7E8DAD21">
      <w:pPr>
        <w:spacing w:after="0"/>
      </w:pPr>
      <w:r w:rsidRPr="7E8DAD21">
        <w:rPr>
          <w:rFonts w:ascii="Oslo Sans Office" w:eastAsia="Oslo Sans Office" w:hAnsi="Oslo Sans Office" w:cs="Oslo Sans Office"/>
          <w:sz w:val="22"/>
        </w:rPr>
        <w:t xml:space="preserve">Følgende informasjon skal oppgis: </w:t>
      </w:r>
    </w:p>
    <w:p w14:paraId="6268734D" w14:textId="23CAB1B4" w:rsidR="51614D94" w:rsidRDefault="51614D94" w:rsidP="7E8DAD21">
      <w:pPr>
        <w:spacing w:after="0"/>
      </w:pPr>
      <w:r w:rsidRPr="7E8DAD21">
        <w:rPr>
          <w:rFonts w:ascii="Oslo Sans Office" w:eastAsia="Oslo Sans Office" w:hAnsi="Oslo Sans Office" w:cs="Oslo Sans Office"/>
          <w:sz w:val="22"/>
        </w:rPr>
        <w:t xml:space="preserve"> </w:t>
      </w:r>
    </w:p>
    <w:p w14:paraId="323A397E" w14:textId="13B2C8F4" w:rsidR="51614D94" w:rsidRDefault="51614D94" w:rsidP="7E8DAD21">
      <w:pPr>
        <w:spacing w:after="0"/>
      </w:pPr>
      <w:r w:rsidRPr="7E8DAD21">
        <w:rPr>
          <w:rFonts w:ascii="Oslo Sans Office" w:eastAsia="Oslo Sans Office" w:hAnsi="Oslo Sans Office" w:cs="Oslo Sans Office"/>
          <w:sz w:val="22"/>
        </w:rPr>
        <w:t xml:space="preserve">Navn på virksomhet og organisasjonsnummer: </w:t>
      </w:r>
    </w:p>
    <w:p w14:paraId="28787A81" w14:textId="49C8250F" w:rsidR="51614D94" w:rsidRDefault="51614D94" w:rsidP="7E8DAD21">
      <w:pPr>
        <w:pStyle w:val="Listeavsnitt"/>
        <w:numPr>
          <w:ilvl w:val="0"/>
          <w:numId w:val="40"/>
        </w:numPr>
        <w:spacing w:after="0"/>
        <w:rPr>
          <w:rFonts w:ascii="Oslo Sans Office" w:eastAsia="Oslo Sans Office" w:hAnsi="Oslo Sans Office" w:cs="Oslo Sans Office"/>
          <w:sz w:val="22"/>
        </w:rPr>
      </w:pPr>
      <w:r w:rsidRPr="7E8DAD21">
        <w:rPr>
          <w:rFonts w:ascii="Oslo Sans Office" w:eastAsia="Oslo Sans Office" w:hAnsi="Oslo Sans Office" w:cs="Oslo Sans Office"/>
          <w:sz w:val="22"/>
        </w:rPr>
        <w:t>Oslo kommune -Renovasjons- og gjenvinningsetaten, org nr. 923 954</w:t>
      </w:r>
      <w:r w:rsidRPr="7E8DAD21">
        <w:rPr>
          <w:rFonts w:ascii="Times New Roman" w:eastAsia="Times New Roman" w:hAnsi="Times New Roman" w:cs="Times New Roman"/>
          <w:sz w:val="22"/>
        </w:rPr>
        <w:t> </w:t>
      </w:r>
      <w:r w:rsidRPr="7E8DAD21">
        <w:rPr>
          <w:rFonts w:ascii="Oslo Sans Office" w:eastAsia="Oslo Sans Office" w:hAnsi="Oslo Sans Office" w:cs="Oslo Sans Office"/>
          <w:sz w:val="22"/>
        </w:rPr>
        <w:t xml:space="preserve">791. </w:t>
      </w:r>
    </w:p>
    <w:p w14:paraId="57B310EE" w14:textId="259E43BF" w:rsidR="51614D94" w:rsidRDefault="51614D94" w:rsidP="7E8DAD21">
      <w:pPr>
        <w:spacing w:after="0"/>
      </w:pPr>
      <w:r w:rsidRPr="7E8DAD21">
        <w:rPr>
          <w:rFonts w:ascii="Oslo Sans Office" w:eastAsia="Oslo Sans Office" w:hAnsi="Oslo Sans Office" w:cs="Oslo Sans Office"/>
          <w:sz w:val="22"/>
        </w:rPr>
        <w:t xml:space="preserve"> </w:t>
      </w:r>
    </w:p>
    <w:p w14:paraId="13B9FECF" w14:textId="74186CC6" w:rsidR="51614D94" w:rsidRDefault="51614D94" w:rsidP="7E8DAD21">
      <w:pPr>
        <w:spacing w:after="0"/>
      </w:pPr>
      <w:r w:rsidRPr="7E8DAD21">
        <w:rPr>
          <w:rFonts w:ascii="Oslo Sans Office" w:eastAsia="Oslo Sans Office" w:hAnsi="Oslo Sans Office" w:cs="Oslo Sans Office"/>
          <w:sz w:val="22"/>
        </w:rPr>
        <w:t xml:space="preserve">Merking av faktura: </w:t>
      </w:r>
    </w:p>
    <w:p w14:paraId="39A70639" w14:textId="5C1DEE04" w:rsidR="51614D94" w:rsidRDefault="51614D94" w:rsidP="7E8DAD21">
      <w:pPr>
        <w:pStyle w:val="Listeavsnitt"/>
        <w:numPr>
          <w:ilvl w:val="0"/>
          <w:numId w:val="39"/>
        </w:numPr>
        <w:spacing w:after="0"/>
        <w:rPr>
          <w:rFonts w:ascii="Oslo Sans Office" w:eastAsia="Oslo Sans Office" w:hAnsi="Oslo Sans Office" w:cs="Oslo Sans Office"/>
          <w:sz w:val="22"/>
        </w:rPr>
      </w:pPr>
      <w:r w:rsidRPr="7E8DAD21">
        <w:rPr>
          <w:rFonts w:ascii="Oslo Sans Office" w:eastAsia="Oslo Sans Office" w:hAnsi="Oslo Sans Office" w:cs="Oslo Sans Office"/>
          <w:sz w:val="22"/>
        </w:rPr>
        <w:t>Faktura skal merkes med avtalenummer: 26-</w:t>
      </w:r>
      <w:r w:rsidR="004913A0">
        <w:rPr>
          <w:rFonts w:ascii="Oslo Sans Office" w:eastAsia="Oslo Sans Office" w:hAnsi="Oslo Sans Office" w:cs="Oslo Sans Office"/>
          <w:sz w:val="22"/>
        </w:rPr>
        <w:t>1402</w:t>
      </w:r>
    </w:p>
    <w:p w14:paraId="692F744D" w14:textId="1A01BCCE" w:rsidR="51614D94" w:rsidRDefault="51614D94" w:rsidP="7E8DAD21">
      <w:pPr>
        <w:spacing w:after="0"/>
      </w:pPr>
      <w:r w:rsidRPr="7E8DAD21">
        <w:rPr>
          <w:rFonts w:ascii="Oslo Sans Office" w:eastAsia="Oslo Sans Office" w:hAnsi="Oslo Sans Office" w:cs="Oslo Sans Office"/>
          <w:sz w:val="22"/>
        </w:rPr>
        <w:t xml:space="preserve"> </w:t>
      </w:r>
    </w:p>
    <w:p w14:paraId="765C8286" w14:textId="6C7BE2EE" w:rsidR="51614D94" w:rsidRDefault="51614D94" w:rsidP="7E8DAD21">
      <w:pPr>
        <w:spacing w:after="0"/>
      </w:pPr>
      <w:r w:rsidRPr="7E8DAD21">
        <w:rPr>
          <w:rFonts w:ascii="Oslo Sans Office" w:eastAsia="Oslo Sans Office" w:hAnsi="Oslo Sans Office" w:cs="Oslo Sans Office"/>
          <w:sz w:val="22"/>
        </w:rPr>
        <w:t xml:space="preserve">Etatens fakturaadresse: </w:t>
      </w:r>
    </w:p>
    <w:p w14:paraId="15D0D48A" w14:textId="7F8E94EF" w:rsidR="51614D94" w:rsidRDefault="51614D94" w:rsidP="7E8DAD21">
      <w:pPr>
        <w:pStyle w:val="Listeavsnitt"/>
        <w:numPr>
          <w:ilvl w:val="0"/>
          <w:numId w:val="38"/>
        </w:numPr>
        <w:spacing w:after="0"/>
        <w:rPr>
          <w:rFonts w:ascii="Oslo Sans Office" w:eastAsia="Oslo Sans Office" w:hAnsi="Oslo Sans Office" w:cs="Oslo Sans Office"/>
          <w:sz w:val="22"/>
        </w:rPr>
      </w:pPr>
      <w:r w:rsidRPr="7E8DAD21">
        <w:rPr>
          <w:rFonts w:ascii="Oslo Sans Office" w:eastAsia="Oslo Sans Office" w:hAnsi="Oslo Sans Office" w:cs="Oslo Sans Office"/>
          <w:sz w:val="22"/>
        </w:rPr>
        <w:t xml:space="preserve">Oslo kommune Renovasjons- og gjenvinningsetaten, </w:t>
      </w:r>
    </w:p>
    <w:p w14:paraId="7AED9336" w14:textId="39C45152" w:rsidR="51614D94" w:rsidRDefault="51614D94" w:rsidP="7E8DAD21">
      <w:pPr>
        <w:spacing w:after="0"/>
      </w:pPr>
      <w:r w:rsidRPr="7E8DAD21">
        <w:rPr>
          <w:rFonts w:ascii="Oslo Sans Office" w:eastAsia="Oslo Sans Office" w:hAnsi="Oslo Sans Office" w:cs="Oslo Sans Office"/>
          <w:sz w:val="22"/>
        </w:rPr>
        <w:t xml:space="preserve">Fakturasentralen, P.b. 6532 Etterstad </w:t>
      </w:r>
    </w:p>
    <w:p w14:paraId="61C2E826" w14:textId="75C45B85" w:rsidR="51614D94" w:rsidRDefault="51614D94" w:rsidP="7E8DAD21">
      <w:pPr>
        <w:spacing w:after="0"/>
      </w:pPr>
      <w:r w:rsidRPr="7E8DAD21">
        <w:rPr>
          <w:rFonts w:ascii="Oslo Sans Office" w:eastAsia="Oslo Sans Office" w:hAnsi="Oslo Sans Office" w:cs="Oslo Sans Office"/>
          <w:sz w:val="22"/>
        </w:rPr>
        <w:t>0606 Oslo</w:t>
      </w:r>
    </w:p>
    <w:p w14:paraId="07C6AF2D" w14:textId="0E4B53EF" w:rsidR="51614D94" w:rsidRDefault="51614D94" w:rsidP="7E8DAD21">
      <w:pPr>
        <w:spacing w:after="0"/>
      </w:pPr>
      <w:r w:rsidRPr="7E8DAD21">
        <w:rPr>
          <w:rFonts w:ascii="Oslo Sans Office" w:eastAsia="Oslo Sans Office" w:hAnsi="Oslo Sans Office" w:cs="Oslo Sans Office"/>
          <w:sz w:val="22"/>
        </w:rPr>
        <w:t xml:space="preserve"> </w:t>
      </w:r>
    </w:p>
    <w:p w14:paraId="54461CF1" w14:textId="3BB6BAF0" w:rsidR="51614D94" w:rsidRDefault="51614D94" w:rsidP="7E8DAD21">
      <w:pPr>
        <w:spacing w:after="0"/>
      </w:pPr>
      <w:r w:rsidRPr="7E8DAD21">
        <w:rPr>
          <w:rFonts w:ascii="Oslo Sans Office" w:eastAsia="Oslo Sans Office" w:hAnsi="Oslo Sans Office" w:cs="Oslo Sans Office"/>
          <w:sz w:val="24"/>
          <w:szCs w:val="24"/>
        </w:rPr>
        <w:t xml:space="preserve"> </w:t>
      </w:r>
    </w:p>
    <w:p w14:paraId="12999CB4" w14:textId="0F1A8ED0" w:rsidR="7E8DAD21" w:rsidRDefault="7E8DAD21" w:rsidP="7E8DAD21">
      <w:pPr>
        <w:spacing w:after="0" w:line="240" w:lineRule="auto"/>
        <w:rPr>
          <w:rFonts w:ascii="Oslo Sans Office" w:eastAsia="Times New Roman" w:hAnsi="Oslo Sans Office" w:cs="Times New Roman"/>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27" w:name="_Toc202694486"/>
      <w:bookmarkStart w:id="28" w:name="_Toc233637935"/>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27"/>
      <w:bookmarkEnd w:id="28"/>
    </w:p>
    <w:p w14:paraId="24050DD8" w14:textId="77777777" w:rsidR="00CB3014" w:rsidRDefault="00CB3014" w:rsidP="00CE3626">
      <w:pPr>
        <w:spacing w:after="0" w:line="240" w:lineRule="auto"/>
        <w:rPr>
          <w:rFonts w:ascii="Oslo Sans Office" w:eastAsia="Times New Roman" w:hAnsi="Oslo Sans Office" w:cs="Times New Roman"/>
          <w:sz w:val="24"/>
          <w:szCs w:val="24"/>
          <w:lang w:eastAsia="nb-NO"/>
        </w:rPr>
      </w:pPr>
    </w:p>
    <w:p w14:paraId="483EBDCE" w14:textId="77777777" w:rsidR="00CB3014" w:rsidRPr="00CB3014" w:rsidRDefault="00CB3014" w:rsidP="00593832">
      <w:pPr>
        <w:pStyle w:val="Overskrift2"/>
        <w:ind w:left="578"/>
        <w:rPr>
          <w:rFonts w:eastAsia="Times New Roman"/>
          <w:lang w:eastAsia="nb-NO"/>
        </w:rPr>
      </w:pPr>
      <w:bookmarkStart w:id="29" w:name="_Toc233637936"/>
      <w:r w:rsidRPr="734E503B">
        <w:rPr>
          <w:rFonts w:eastAsia="Times New Roman"/>
          <w:lang w:eastAsia="nb-NO"/>
        </w:rPr>
        <w:t>Bomtur og avbestilling</w:t>
      </w:r>
      <w:bookmarkEnd w:id="29"/>
    </w:p>
    <w:p w14:paraId="385CDBEC" w14:textId="77777777" w:rsidR="000673B5" w:rsidRPr="00A8099C" w:rsidRDefault="000673B5" w:rsidP="000673B5">
      <w:pPr>
        <w:pStyle w:val="NormalWeb"/>
        <w:rPr>
          <w:rFonts w:ascii="Oslo Sans Office" w:hAnsi="Oslo Sans Office"/>
          <w:sz w:val="22"/>
          <w:szCs w:val="22"/>
        </w:rPr>
      </w:pPr>
      <w:r w:rsidRPr="00A8099C">
        <w:rPr>
          <w:rFonts w:ascii="Oslo Sans Office" w:hAnsi="Oslo Sans Office"/>
          <w:sz w:val="22"/>
          <w:szCs w:val="22"/>
        </w:rPr>
        <w:t>Dersom en bestilt transport ikke kan gjennomføres som følge av forhold på Oppdragsgivers eller mottakerens side, kan Leverandøren fakturere oppdraget som en ordinær levering, forutsatt at Leverandøren har møtt til avtalt tid og sted og ellers har oppfylt sine forpliktelser.</w:t>
      </w:r>
    </w:p>
    <w:p w14:paraId="5D6DB9C2" w14:textId="77777777" w:rsidR="000673B5" w:rsidRPr="00A8099C" w:rsidRDefault="000673B5" w:rsidP="000673B5">
      <w:pPr>
        <w:pStyle w:val="NormalWeb"/>
        <w:rPr>
          <w:rFonts w:ascii="Oslo Sans Office" w:hAnsi="Oslo Sans Office"/>
          <w:sz w:val="22"/>
          <w:szCs w:val="22"/>
        </w:rPr>
      </w:pPr>
      <w:r w:rsidRPr="00A8099C">
        <w:rPr>
          <w:rFonts w:ascii="Oslo Sans Office" w:hAnsi="Oslo Sans Office"/>
          <w:sz w:val="22"/>
          <w:szCs w:val="22"/>
        </w:rPr>
        <w:lastRenderedPageBreak/>
        <w:t>Bomtur som skyldes Leverandøren eller forhold Leverandøren bærer risikoen for, kan ikke faktureres.</w:t>
      </w:r>
    </w:p>
    <w:p w14:paraId="557C3D30" w14:textId="77777777" w:rsidR="000673B5" w:rsidRPr="00A8099C" w:rsidRDefault="000673B5" w:rsidP="000673B5">
      <w:pPr>
        <w:pStyle w:val="NormalWeb"/>
        <w:rPr>
          <w:rFonts w:ascii="Oslo Sans Office" w:hAnsi="Oslo Sans Office"/>
          <w:sz w:val="22"/>
          <w:szCs w:val="22"/>
        </w:rPr>
      </w:pPr>
      <w:r w:rsidRPr="00A8099C">
        <w:rPr>
          <w:rFonts w:ascii="Oslo Sans Office" w:hAnsi="Oslo Sans Office"/>
          <w:sz w:val="22"/>
          <w:szCs w:val="22"/>
        </w:rPr>
        <w:t>Ved avbestilling etter at Leverandøren har startet kjøringen, kan oppdraget faktureres som ordinær levering. Ved avbestilling før kjøringen er startet, kan oppdraget ikke faktureres, med mindre annet er angitt i prisskjemaet.</w:t>
      </w:r>
    </w:p>
    <w:p w14:paraId="052BE8F6" w14:textId="719E004F" w:rsidR="00CE3626" w:rsidRPr="00CE3626" w:rsidRDefault="00CE3626" w:rsidP="00A533D8">
      <w:pPr>
        <w:pStyle w:val="Overskrift1"/>
        <w:rPr>
          <w:rFonts w:eastAsia="Times New Roman"/>
          <w:shd w:val="clear" w:color="auto" w:fill="FFFFFF"/>
          <w:lang w:eastAsia="nb-NO"/>
        </w:rPr>
      </w:pPr>
      <w:bookmarkStart w:id="30" w:name="_Toc233637937"/>
      <w:r w:rsidRPr="00CE3626">
        <w:rPr>
          <w:rFonts w:eastAsia="Times New Roman"/>
          <w:shd w:val="clear" w:color="auto" w:fill="FFFFFF"/>
          <w:lang w:eastAsia="nb-NO"/>
        </w:rPr>
        <w:t>Oppsigelse</w:t>
      </w:r>
      <w:bookmarkEnd w:id="30"/>
      <w:r w:rsidRPr="00CE3626">
        <w:rPr>
          <w:rFonts w:eastAsia="Times New Roman"/>
          <w:shd w:val="clear" w:color="auto" w:fill="FFFFFF"/>
          <w:lang w:eastAsia="nb-NO"/>
        </w:rPr>
        <w:t xml:space="preserve"> </w:t>
      </w:r>
    </w:p>
    <w:p w14:paraId="209C08DA" w14:textId="77777777" w:rsidR="00CE3626" w:rsidRPr="00A8099C" w:rsidRDefault="00CE3626" w:rsidP="00CE3626">
      <w:pPr>
        <w:spacing w:after="0" w:line="240" w:lineRule="auto"/>
        <w:rPr>
          <w:rFonts w:ascii="Oslo Sans Office" w:eastAsia="Times New Roman" w:hAnsi="Oslo Sans Office" w:cs="Times New Roman"/>
          <w:sz w:val="22"/>
          <w:lang w:eastAsia="nb-NO"/>
        </w:rPr>
      </w:pPr>
      <w:r w:rsidRPr="00A8099C">
        <w:rPr>
          <w:rFonts w:ascii="Oslo Sans Office" w:eastAsia="Times New Roman" w:hAnsi="Oslo Sans Office" w:cs="Times New Roman"/>
          <w:sz w:val="22"/>
          <w:lang w:eastAsia="nb-NO"/>
        </w:rPr>
        <w:t>Kontrakten kan sies opp av Oppdragsgiver med 6 måneder skriftlig varsel dersom det foreligger saklig grunn.</w:t>
      </w:r>
    </w:p>
    <w:p w14:paraId="1D0C6612"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5168D33E" w14:textId="1BFDD5B0" w:rsidR="00CE3626" w:rsidRDefault="00CE3626" w:rsidP="7E8DAD21">
      <w:pPr>
        <w:pStyle w:val="Overskrift1"/>
        <w:rPr>
          <w:rFonts w:eastAsia="Times New Roman"/>
          <w:shd w:val="clear" w:color="auto" w:fill="FFFFFF"/>
          <w:lang w:eastAsia="nb-NO"/>
        </w:rPr>
      </w:pPr>
      <w:bookmarkStart w:id="31" w:name="_Toc233637938"/>
      <w:r w:rsidRPr="00CE3626">
        <w:rPr>
          <w:rFonts w:eastAsia="Times New Roman"/>
          <w:shd w:val="clear" w:color="auto" w:fill="FFFFFF"/>
          <w:lang w:eastAsia="nb-NO"/>
        </w:rPr>
        <w:t>Oslo kommunes seriøsitetsbestemmelser</w:t>
      </w:r>
      <w:bookmarkEnd w:id="31"/>
      <w:r w:rsidRPr="00CE3626">
        <w:rPr>
          <w:rFonts w:eastAsia="Times New Roman"/>
          <w:shd w:val="clear" w:color="auto" w:fill="FFFFFF"/>
          <w:lang w:eastAsia="nb-NO"/>
        </w:rPr>
        <w:t> </w:t>
      </w:r>
    </w:p>
    <w:p w14:paraId="34230BA8" w14:textId="77777777" w:rsidR="0040164E" w:rsidRPr="00CE3626" w:rsidRDefault="0040164E" w:rsidP="004913A0">
      <w:pPr>
        <w:pStyle w:val="Overskrift2"/>
        <w:ind w:left="578"/>
        <w:rPr>
          <w:rFonts w:eastAsia="Times New Roman"/>
          <w:lang w:eastAsia="nb-NO"/>
        </w:rPr>
      </w:pPr>
      <w:bookmarkStart w:id="32" w:name="_Toc182483077"/>
      <w:bookmarkStart w:id="33" w:name="_Toc233637939"/>
      <w:r w:rsidRPr="00CE3626">
        <w:rPr>
          <w:rFonts w:eastAsia="Times New Roman"/>
          <w:lang w:eastAsia="nb-NO"/>
        </w:rPr>
        <w:t>Krav til lønns- og arbeidsvilkår</w:t>
      </w:r>
      <w:bookmarkEnd w:id="32"/>
      <w:bookmarkEnd w:id="33"/>
      <w:r w:rsidRPr="00CE3626">
        <w:rPr>
          <w:rFonts w:eastAsia="Times New Roman"/>
          <w:lang w:eastAsia="nb-NO"/>
        </w:rPr>
        <w:t xml:space="preserve">  </w:t>
      </w:r>
    </w:p>
    <w:p w14:paraId="3F82EBCC"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Medvirkende arbeiders lønns- og arbeidsvilkår skal ikke være dårligere enn det som følger av den til enhver tid gjeldende arbeidsmiljølovgivning.  </w:t>
      </w:r>
    </w:p>
    <w:p w14:paraId="1C9CBAB1"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43B2DA03"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Med lønns- og arbeidsvilkår menes blant annet arbeidstid, lønn herunder overtidstillegg, skift- og turnustillegg og ulempetillegg, obligatorisk tjenestepensjon og dekning av utgifter til reise, kost og losji.  </w:t>
      </w:r>
    </w:p>
    <w:p w14:paraId="3F628A65"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42640E59"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På områder som er dekket av forskrift om allmenngjort tariffavtale skal medvirkende arbeiders lønns- og arbeidsvilkår ikke være dårligere enn</w:t>
      </w:r>
      <w:r w:rsidRPr="00A8099C">
        <w:rPr>
          <w:rFonts w:ascii="Times New Roman" w:eastAsia="Times New Roman" w:hAnsi="Times New Roman" w:cs="Times New Roman"/>
          <w:sz w:val="22"/>
          <w:lang w:eastAsia="nb-NO"/>
        </w:rPr>
        <w:t> </w:t>
      </w:r>
      <w:r w:rsidRPr="00A8099C">
        <w:rPr>
          <w:rFonts w:ascii="Oslo Sans Office" w:eastAsia="Times New Roman" w:hAnsi="Oslo Sans Office" w:cs="Segoe UI"/>
          <w:sz w:val="22"/>
          <w:lang w:eastAsia="nb-NO"/>
        </w:rPr>
        <w:t>allmenngj</w:t>
      </w:r>
      <w:r w:rsidRPr="00A8099C">
        <w:rPr>
          <w:rFonts w:ascii="Oslo Sans Office" w:eastAsia="Times New Roman" w:hAnsi="Oslo Sans Office" w:cs="Oslo Sans Office"/>
          <w:sz w:val="22"/>
          <w:lang w:eastAsia="nb-NO"/>
        </w:rPr>
        <w:t>ø</w:t>
      </w:r>
      <w:r w:rsidRPr="00A8099C">
        <w:rPr>
          <w:rFonts w:ascii="Oslo Sans Office" w:eastAsia="Times New Roman" w:hAnsi="Oslo Sans Office" w:cs="Segoe UI"/>
          <w:sz w:val="22"/>
          <w:lang w:eastAsia="nb-NO"/>
        </w:rPr>
        <w:t>ringsforskriften for den aktuelle bransje.</w:t>
      </w:r>
      <w:r w:rsidRPr="00A8099C">
        <w:rPr>
          <w:rFonts w:ascii="Times New Roman" w:eastAsia="Times New Roman" w:hAnsi="Times New Roman" w:cs="Times New Roman"/>
          <w:sz w:val="22"/>
          <w:lang w:eastAsia="nb-NO"/>
        </w:rPr>
        <w:t>  </w:t>
      </w:r>
      <w:r w:rsidRPr="00A8099C">
        <w:rPr>
          <w:rFonts w:ascii="Oslo Sans Office" w:eastAsia="Times New Roman" w:hAnsi="Oslo Sans Office" w:cs="Segoe UI"/>
          <w:sz w:val="22"/>
          <w:lang w:eastAsia="nb-NO"/>
        </w:rPr>
        <w:t> </w:t>
      </w:r>
    </w:p>
    <w:p w14:paraId="13873504"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45099546"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På områder som ikke er dekket av forskrift om allmenngjort tariffavtale, skal medvirkende arbeiders lønns- og arbeidsvilkår ikke være dårligere enn landsomfattende tariffavtale for den aktuelle bransje.</w:t>
      </w:r>
      <w:r w:rsidRPr="00A8099C">
        <w:rPr>
          <w:rFonts w:ascii="Times New Roman" w:eastAsia="Times New Roman" w:hAnsi="Times New Roman" w:cs="Times New Roman"/>
          <w:sz w:val="22"/>
          <w:lang w:eastAsia="nb-NO"/>
        </w:rPr>
        <w:t>  </w:t>
      </w:r>
      <w:r w:rsidRPr="00A8099C">
        <w:rPr>
          <w:rFonts w:ascii="Oslo Sans Office" w:eastAsia="Times New Roman" w:hAnsi="Oslo Sans Office" w:cs="Segoe UI"/>
          <w:sz w:val="22"/>
          <w:lang w:eastAsia="nb-NO"/>
        </w:rPr>
        <w:t> </w:t>
      </w:r>
    </w:p>
    <w:p w14:paraId="1BB06876"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59A43C06"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C9FA520"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638E622A"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6858BF2B" w14:textId="77777777" w:rsidR="0040164E" w:rsidRPr="00CE3626" w:rsidRDefault="0040164E" w:rsidP="0040164E">
      <w:pPr>
        <w:spacing w:after="0" w:line="240" w:lineRule="auto"/>
        <w:textAlignment w:val="baseline"/>
        <w:rPr>
          <w:rFonts w:ascii="Oslo Sans Office" w:eastAsia="Times New Roman" w:hAnsi="Oslo Sans Office" w:cs="Segoe UI"/>
          <w:sz w:val="24"/>
          <w:szCs w:val="24"/>
          <w:lang w:eastAsia="nb-NO"/>
        </w:rPr>
      </w:pPr>
    </w:p>
    <w:p w14:paraId="2FAAD3A0"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 xml:space="preserve">Der Leverandøren eller underleverandør tilbyr innkvartering for arbeidere som medvirker til oppfyllelse av denne kontrakten, skal Leverandøren på forespørsel </w:t>
      </w:r>
      <w:r w:rsidRPr="00A8099C">
        <w:rPr>
          <w:rFonts w:ascii="Oslo Sans Office" w:eastAsia="Times New Roman" w:hAnsi="Oslo Sans Office" w:cs="Segoe UI"/>
          <w:sz w:val="22"/>
          <w:lang w:eastAsia="nb-NO"/>
        </w:rPr>
        <w:lastRenderedPageBreak/>
        <w:t>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47857665"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661BCF4A"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53EC387A"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283F7E0F"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26D3C1D8"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24C03E62"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Leverandøren skal på forespørsel dokumentere skriftlig avtale om trekk i lønn, gjennomsnittsberegning av arbeidstid og arbeidsplan. </w:t>
      </w:r>
    </w:p>
    <w:p w14:paraId="7E25F0F1"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1099485D"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Leverandøren skal på forespørsel dokumentere betaling for kostnader knyttet til kost, losji og reise der arbeideren har rett til slik utgiftsdekning. </w:t>
      </w:r>
    </w:p>
    <w:p w14:paraId="6379C02B"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50CE2E27"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Leverandøren skal gjennomføre nødvendig kontroll hos sine underleverandører for å påse at pliktene etter denne bestemmelsen overholdes. Personvern skal ivaretas ved kontroll.  </w:t>
      </w:r>
    </w:p>
    <w:p w14:paraId="10CD63AA"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32752DE7"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 xml:space="preserve">Leverandøren skal </w:t>
      </w:r>
      <w:proofErr w:type="gramStart"/>
      <w:r w:rsidRPr="00A8099C">
        <w:rPr>
          <w:rFonts w:ascii="Oslo Sans Office" w:eastAsia="Times New Roman" w:hAnsi="Oslo Sans Office" w:cs="Segoe UI"/>
          <w:sz w:val="22"/>
          <w:lang w:eastAsia="nb-NO"/>
        </w:rPr>
        <w:t>for øvrig</w:t>
      </w:r>
      <w:proofErr w:type="gramEnd"/>
      <w:r w:rsidRPr="00A8099C">
        <w:rPr>
          <w:rFonts w:ascii="Oslo Sans Office" w:eastAsia="Times New Roman" w:hAnsi="Oslo Sans Office" w:cs="Segoe UI"/>
          <w:sz w:val="22"/>
          <w:lang w:eastAsia="nb-NO"/>
        </w:rPr>
        <w:t xml:space="preserve"> overholde den til enhver tid gjeldende arbeidsmiljølov. </w:t>
      </w:r>
    </w:p>
    <w:p w14:paraId="546EB2C9"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35CDA7E1"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Ved brudd på denne bestemmelsen skal Leverandøren rette forholdet umiddelbart. Oppdragsgiver har rett til å holde tilbake et forholdsmessig beløp på opptil to ganger uberettiget besparelse frem til forholdet er rettet. </w:t>
      </w:r>
    </w:p>
    <w:p w14:paraId="2DAE3AEE"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10178E49"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72BA477B"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6F552607"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Ved vesentlig brudd på bestemmelsen hos underleverandør, kan Oppdragsgiver kreve at Leverandøren skifter ut underleverandør. Utskiftingen skal skje uten kostnad for Oppdragsgiver.  </w:t>
      </w:r>
    </w:p>
    <w:p w14:paraId="30A0CD8F"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23FAB9E6"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lastRenderedPageBreak/>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64BA62F3"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5D72FF88"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Alle avtaler Leverandøren inngår for utførelse av arbeid under denne kontrakten, skal inneholde tilsvarende bestemmelser. </w:t>
      </w:r>
    </w:p>
    <w:p w14:paraId="1FC1FCE5" w14:textId="77777777" w:rsidR="0040164E" w:rsidRPr="00CE3626" w:rsidRDefault="0040164E" w:rsidP="0040164E">
      <w:pPr>
        <w:spacing w:after="0" w:line="240" w:lineRule="auto"/>
        <w:textAlignment w:val="baseline"/>
        <w:rPr>
          <w:rFonts w:ascii="Oslo Sans Office" w:eastAsia="Times New Roman" w:hAnsi="Oslo Sans Office" w:cs="Segoe UI"/>
          <w:b/>
          <w:bCs/>
          <w:sz w:val="24"/>
          <w:szCs w:val="24"/>
          <w:lang w:eastAsia="nb-NO"/>
        </w:rPr>
      </w:pPr>
    </w:p>
    <w:p w14:paraId="700F93A9" w14:textId="77777777" w:rsidR="0040164E" w:rsidRPr="00CE3626" w:rsidRDefault="0040164E" w:rsidP="004913A0">
      <w:pPr>
        <w:pStyle w:val="Overskrift2"/>
        <w:ind w:left="578"/>
        <w:rPr>
          <w:rFonts w:eastAsia="Times New Roman"/>
          <w:lang w:eastAsia="nb-NO"/>
        </w:rPr>
      </w:pPr>
      <w:bookmarkStart w:id="34" w:name="_Toc182483078"/>
      <w:bookmarkStart w:id="35" w:name="_Toc233637940"/>
      <w:r w:rsidRPr="00CE3626">
        <w:rPr>
          <w:rFonts w:eastAsia="Times New Roman"/>
          <w:lang w:eastAsia="nb-NO"/>
        </w:rPr>
        <w:t>Krav om elektronisk betaling og oppgjør</w:t>
      </w:r>
      <w:bookmarkEnd w:id="34"/>
      <w:bookmarkEnd w:id="35"/>
      <w:r w:rsidRPr="00CE3626">
        <w:rPr>
          <w:rFonts w:eastAsia="Times New Roman"/>
          <w:lang w:eastAsia="nb-NO"/>
        </w:rPr>
        <w:t> </w:t>
      </w:r>
    </w:p>
    <w:p w14:paraId="20A0BC9F"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All betaling og oppgjør i forbindelse med oppfyllelse av denne kontrakten skal foretas med elektronisk betalingsmiddel, og skal kunne dokumenteres. </w:t>
      </w:r>
    </w:p>
    <w:p w14:paraId="5170EDE9"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7463EECA"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38CCB1D8"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1FCF8C0E"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Alle avtaler Leverandøren inngår for utførelse av arbeid under denne kontrakten, skal inneholde tilsvarende bestemmelser. </w:t>
      </w:r>
    </w:p>
    <w:p w14:paraId="783CADBB" w14:textId="77777777" w:rsidR="0040164E" w:rsidRPr="00CE3626" w:rsidRDefault="0040164E" w:rsidP="0040164E">
      <w:pPr>
        <w:spacing w:after="0" w:line="240" w:lineRule="auto"/>
        <w:textAlignment w:val="baseline"/>
        <w:rPr>
          <w:rFonts w:ascii="Segoe UI" w:eastAsia="Times New Roman" w:hAnsi="Segoe UI" w:cs="Segoe UI"/>
          <w:b/>
          <w:sz w:val="18"/>
          <w:szCs w:val="18"/>
          <w:lang w:eastAsia="nb-NO"/>
        </w:rPr>
      </w:pPr>
    </w:p>
    <w:p w14:paraId="4AE1C50F" w14:textId="77777777" w:rsidR="0040164E" w:rsidRPr="00CE3626" w:rsidRDefault="0040164E" w:rsidP="004913A0">
      <w:pPr>
        <w:pStyle w:val="Overskrift2"/>
        <w:ind w:left="578"/>
        <w:rPr>
          <w:rFonts w:eastAsia="Times New Roman"/>
          <w:lang w:eastAsia="nb-NO"/>
        </w:rPr>
      </w:pPr>
      <w:bookmarkStart w:id="36" w:name="_Toc182483079"/>
      <w:bookmarkStart w:id="37" w:name="_Toc233637941"/>
      <w:r w:rsidRPr="00CE3626">
        <w:rPr>
          <w:rFonts w:eastAsia="Times New Roman"/>
          <w:lang w:eastAsia="nb-NO"/>
        </w:rPr>
        <w:t>Krav om elektronisk utbetaling av lønn til arbeiders bankkonto</w:t>
      </w:r>
      <w:bookmarkEnd w:id="36"/>
      <w:bookmarkEnd w:id="37"/>
      <w:r w:rsidRPr="00CE3626">
        <w:rPr>
          <w:rFonts w:eastAsia="Times New Roman"/>
          <w:lang w:eastAsia="nb-NO"/>
        </w:rPr>
        <w:t> </w:t>
      </w:r>
    </w:p>
    <w:p w14:paraId="5251C077"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Lønn, vederlag og annen godtgjørelse til arbeider som medvirker til å oppfylle kontrakten, skal utbetales til den enkelte arbeiders bankkonto uten kostnader for arbeideren.  </w:t>
      </w:r>
    </w:p>
    <w:p w14:paraId="25518447"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434C529D"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620A1B10"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38BD2056"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Alle avtaler Leverandøren inngår for utførelse av arbeid under denne kontrakten, skal inneholde tilsvarende bestemmelser. </w:t>
      </w:r>
    </w:p>
    <w:p w14:paraId="4A8E4FD2"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5098F731" w14:textId="77777777" w:rsidR="0040164E" w:rsidRPr="00CE3626" w:rsidRDefault="0040164E" w:rsidP="004913A0">
      <w:pPr>
        <w:pStyle w:val="Overskrift2"/>
        <w:ind w:left="578"/>
        <w:rPr>
          <w:rFonts w:eastAsia="Times New Roman"/>
          <w:lang w:eastAsia="nb-NO"/>
        </w:rPr>
      </w:pPr>
      <w:bookmarkStart w:id="38" w:name="_Toc182483080"/>
      <w:bookmarkStart w:id="39" w:name="_Toc233637942"/>
      <w:r w:rsidRPr="00CE3626">
        <w:rPr>
          <w:rFonts w:eastAsia="Times New Roman"/>
          <w:lang w:eastAsia="nb-NO"/>
        </w:rPr>
        <w:t>Krav om yrkesmessig integritet og dokumentasjonsplikt</w:t>
      </w:r>
      <w:bookmarkEnd w:id="38"/>
      <w:bookmarkEnd w:id="39"/>
      <w:r w:rsidRPr="00CE3626">
        <w:rPr>
          <w:rFonts w:eastAsia="Times New Roman"/>
          <w:szCs w:val="20"/>
          <w:lang w:eastAsia="nb-NO"/>
        </w:rPr>
        <w:t> </w:t>
      </w:r>
    </w:p>
    <w:p w14:paraId="174FECB8"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 xml:space="preserve">Dersom Oppdragsgiver har berettiget tvil om Leverandørens eller eventuelle underleverandørers yrkesmessige integritet eller hvem som er kommunens reelle </w:t>
      </w:r>
      <w:r w:rsidRPr="00A8099C">
        <w:rPr>
          <w:rFonts w:ascii="Oslo Sans Office" w:eastAsia="Times New Roman" w:hAnsi="Oslo Sans Office" w:cs="Segoe UI"/>
          <w:sz w:val="22"/>
          <w:lang w:eastAsia="nb-NO"/>
        </w:rPr>
        <w:lastRenderedPageBreak/>
        <w:t>kontraktspart, plikter Leverandøren på forespørsel å fremlegge relevant dokumentasjon på at Leverandøren/underleverandør ikke har begått alvorlige feil som kan medføre tvil om yrkesmessig integritet og/eller hvem som er reell kontraktspart.  </w:t>
      </w:r>
    </w:p>
    <w:p w14:paraId="7039011E"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55ECD787"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A154B27"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1DF113B4"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Alle avtaler Leverandøren inngår for utførelse av arbeid under denne kontrakten, skal inneholde tilsvarende bestemmelser.  </w:t>
      </w:r>
    </w:p>
    <w:p w14:paraId="448D8FAC"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05CD8491" w14:textId="77777777" w:rsidR="0040164E" w:rsidRPr="00CE3626" w:rsidRDefault="0040164E" w:rsidP="004913A0">
      <w:pPr>
        <w:pStyle w:val="Overskrift2"/>
        <w:ind w:left="578"/>
        <w:rPr>
          <w:rFonts w:eastAsia="Times New Roman"/>
          <w:bCs/>
          <w:lang w:eastAsia="nb-NO"/>
        </w:rPr>
      </w:pPr>
      <w:bookmarkStart w:id="40" w:name="_Toc182483081"/>
      <w:bookmarkStart w:id="41" w:name="_Toc233637943"/>
      <w:r w:rsidRPr="00CE3626">
        <w:rPr>
          <w:rFonts w:eastAsia="Times New Roman"/>
          <w:lang w:eastAsia="nb-NO"/>
        </w:rPr>
        <w:t>Oppdragsgivers rett til å gjennomføre revisjon og stedlig kontroll</w:t>
      </w:r>
      <w:bookmarkEnd w:id="40"/>
      <w:bookmarkEnd w:id="41"/>
      <w:r w:rsidRPr="00CE3626">
        <w:rPr>
          <w:rFonts w:eastAsia="Times New Roman"/>
          <w:lang w:eastAsia="nb-NO"/>
        </w:rPr>
        <w:t> </w:t>
      </w:r>
    </w:p>
    <w:p w14:paraId="3863624D"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57BF0394"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55F93C46"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558A3EC4"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3396D047"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r w:rsidRPr="00A8099C">
        <w:rPr>
          <w:rFonts w:ascii="Oslo Sans Office" w:eastAsia="Times New Roman" w:hAnsi="Oslo Sans Office" w:cs="Segoe UI"/>
          <w:sz w:val="22"/>
          <w:lang w:eastAsia="nb-NO"/>
        </w:rPr>
        <w:t>Tillitsvalgte kan ikke nektes adgang ved stedlig kontroll der kontraktsarbeidet utføres. </w:t>
      </w:r>
    </w:p>
    <w:p w14:paraId="3BC0FCEC"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p>
    <w:p w14:paraId="75B3CE5C"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0E009D74" w14:textId="77777777" w:rsidR="0040164E" w:rsidRPr="00A8099C" w:rsidRDefault="0040164E" w:rsidP="0040164E">
      <w:pPr>
        <w:spacing w:after="0" w:line="240" w:lineRule="auto"/>
        <w:textAlignment w:val="baseline"/>
        <w:rPr>
          <w:rFonts w:ascii="Oslo Sans Office" w:eastAsia="Times New Roman" w:hAnsi="Oslo Sans Office" w:cs="Segoe UI"/>
          <w:sz w:val="22"/>
          <w:lang w:eastAsia="nb-NO"/>
        </w:rPr>
      </w:pPr>
    </w:p>
    <w:p w14:paraId="48A532B2" w14:textId="77777777" w:rsidR="0040164E" w:rsidRPr="00A8099C" w:rsidRDefault="0040164E" w:rsidP="0040164E">
      <w:pPr>
        <w:spacing w:after="0" w:line="240" w:lineRule="auto"/>
        <w:textAlignment w:val="baseline"/>
        <w:rPr>
          <w:rFonts w:ascii="Segoe UI" w:eastAsia="Times New Roman" w:hAnsi="Segoe UI" w:cs="Segoe UI"/>
          <w:sz w:val="22"/>
          <w:lang w:eastAsia="nb-NO"/>
        </w:rPr>
      </w:pPr>
      <w:r w:rsidRPr="00A8099C">
        <w:rPr>
          <w:rFonts w:ascii="Oslo Sans Office" w:eastAsia="Times New Roman" w:hAnsi="Oslo Sans Office" w:cs="Segoe UI"/>
          <w:sz w:val="22"/>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0496C26A" w14:textId="77777777" w:rsidR="0040164E" w:rsidRPr="00CE3626" w:rsidRDefault="0040164E" w:rsidP="0040164E">
      <w:pPr>
        <w:spacing w:after="0" w:line="240" w:lineRule="auto"/>
        <w:textAlignment w:val="baseline"/>
        <w:rPr>
          <w:rFonts w:ascii="Oslo Sans Office" w:eastAsia="Times New Roman" w:hAnsi="Oslo Sans Office" w:cs="Segoe UI"/>
          <w:sz w:val="24"/>
          <w:szCs w:val="24"/>
          <w:lang w:eastAsia="nb-NO"/>
        </w:rPr>
      </w:pPr>
    </w:p>
    <w:p w14:paraId="26AD17A1" w14:textId="77777777" w:rsidR="0040164E" w:rsidRPr="007C5B89" w:rsidRDefault="0040164E" w:rsidP="0040164E">
      <w:pPr>
        <w:spacing w:after="0" w:line="240" w:lineRule="auto"/>
        <w:textAlignment w:val="baseline"/>
        <w:rPr>
          <w:rFonts w:ascii="Oslo Sans Office" w:eastAsia="Times New Roman" w:hAnsi="Oslo Sans Office" w:cs="Segoe UI"/>
          <w:sz w:val="22"/>
          <w:lang w:eastAsia="nb-NO"/>
        </w:rPr>
      </w:pPr>
      <w:r w:rsidRPr="007C5B89">
        <w:rPr>
          <w:rFonts w:ascii="Oslo Sans Office" w:eastAsia="Times New Roman" w:hAnsi="Oslo Sans Office" w:cs="Segoe UI"/>
          <w:sz w:val="22"/>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w:t>
      </w:r>
      <w:r w:rsidRPr="007C5B89">
        <w:rPr>
          <w:rFonts w:ascii="Oslo Sans Office" w:eastAsia="Times New Roman" w:hAnsi="Oslo Sans Office" w:cs="Segoe UI"/>
          <w:sz w:val="22"/>
          <w:lang w:eastAsia="nb-NO"/>
        </w:rPr>
        <w:lastRenderedPageBreak/>
        <w:t>enn kr 1 500 per brudd. I vurderingen av hva som er forholdsmessig, skal det særlig legges vekt på bruddets alvorlighetsgrad, omfang, varighet og betydning for Oppdragsgiver. </w:t>
      </w:r>
    </w:p>
    <w:p w14:paraId="59703B07" w14:textId="77777777" w:rsidR="0040164E" w:rsidRPr="007C5B89" w:rsidRDefault="0040164E" w:rsidP="0040164E">
      <w:pPr>
        <w:spacing w:after="0" w:line="240" w:lineRule="auto"/>
        <w:textAlignment w:val="baseline"/>
        <w:rPr>
          <w:rFonts w:ascii="Segoe UI" w:eastAsia="Times New Roman" w:hAnsi="Segoe UI" w:cs="Segoe UI"/>
          <w:sz w:val="22"/>
          <w:lang w:eastAsia="nb-NO"/>
        </w:rPr>
      </w:pPr>
    </w:p>
    <w:p w14:paraId="41955695" w14:textId="77777777" w:rsidR="0040164E" w:rsidRPr="007C5B89" w:rsidRDefault="0040164E" w:rsidP="0040164E">
      <w:pPr>
        <w:spacing w:after="0" w:line="240" w:lineRule="auto"/>
        <w:textAlignment w:val="baseline"/>
        <w:rPr>
          <w:rFonts w:ascii="Segoe UI" w:eastAsia="Times New Roman" w:hAnsi="Segoe UI" w:cs="Segoe UI"/>
          <w:sz w:val="22"/>
          <w:lang w:eastAsia="nb-NO"/>
        </w:rPr>
      </w:pPr>
      <w:r w:rsidRPr="007C5B89">
        <w:rPr>
          <w:rFonts w:ascii="Oslo Sans Office" w:eastAsia="Times New Roman" w:hAnsi="Oslo Sans Office" w:cs="Segoe UI"/>
          <w:sz w:val="22"/>
          <w:lang w:eastAsia="nb-NO"/>
        </w:rPr>
        <w:t>Alle avtaler Leverandøren inngår for utførelse av arbeid under denne kontrakten, skal inneholde tilsvarende bestemmelser. </w:t>
      </w:r>
    </w:p>
    <w:p w14:paraId="19276035" w14:textId="77777777" w:rsidR="0040164E" w:rsidRPr="00CE3626" w:rsidRDefault="0040164E" w:rsidP="0040164E">
      <w:pPr>
        <w:spacing w:after="0" w:line="240" w:lineRule="auto"/>
        <w:textAlignment w:val="baseline"/>
        <w:rPr>
          <w:rFonts w:ascii="Oslo Sans Office" w:eastAsia="Times New Roman" w:hAnsi="Oslo Sans Office" w:cs="Segoe UI"/>
          <w:i/>
          <w:iCs/>
          <w:color w:val="4BABC6"/>
          <w:sz w:val="24"/>
          <w:szCs w:val="24"/>
          <w:lang w:eastAsia="nb-NO"/>
        </w:rPr>
      </w:pPr>
    </w:p>
    <w:p w14:paraId="16A28F13"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755779C1" w14:textId="77777777" w:rsidR="0040164E" w:rsidRPr="00CE3626" w:rsidRDefault="0040164E" w:rsidP="004913A0">
      <w:pPr>
        <w:pStyle w:val="Overskrift2"/>
        <w:ind w:left="578"/>
        <w:rPr>
          <w:rFonts w:eastAsia="Times New Roman"/>
          <w:lang w:eastAsia="nb-NO"/>
        </w:rPr>
      </w:pPr>
      <w:bookmarkStart w:id="42" w:name="_Toc182483082"/>
      <w:bookmarkStart w:id="43" w:name="_Toc233637944"/>
      <w:r w:rsidRPr="00CE3626">
        <w:rPr>
          <w:rFonts w:eastAsia="Times New Roman"/>
          <w:lang w:eastAsia="nb-NO"/>
        </w:rPr>
        <w:t>Konsekvenser ved brudd på konkurranselovgivningen</w:t>
      </w:r>
      <w:bookmarkEnd w:id="42"/>
      <w:bookmarkEnd w:id="43"/>
      <w:r w:rsidRPr="00CE3626">
        <w:rPr>
          <w:rFonts w:eastAsia="Times New Roman"/>
          <w:lang w:eastAsia="nb-NO"/>
        </w:rPr>
        <w:t> </w:t>
      </w:r>
    </w:p>
    <w:p w14:paraId="37E6E79C"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3050274F"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0E00E129"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Før heving eller utskiftning av underleverandør skjer, skal Oppdragiver vurdere tiden som er gått siden bruddet på konkurranseloven ble begått, hvilke self-cleaning-tiltak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52CAA51B"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432CD406"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avtaler Leverandøren inngår om utførelse av arbeid under denne kontrakten</w:t>
      </w:r>
      <w:r w:rsidRPr="00CE3626">
        <w:rPr>
          <w:rFonts w:ascii="Oslo Sans Office" w:eastAsia="Times New Roman" w:hAnsi="Oslo Sans Office" w:cs="Segoe UI"/>
          <w:sz w:val="24"/>
          <w:szCs w:val="24"/>
          <w:lang w:eastAsia="nb-NO"/>
        </w:rPr>
        <w:t xml:space="preserve"> </w:t>
      </w:r>
      <w:r w:rsidRPr="00985CBC">
        <w:rPr>
          <w:rFonts w:ascii="Oslo Sans Office" w:eastAsia="Times New Roman" w:hAnsi="Oslo Sans Office" w:cs="Segoe UI"/>
          <w:sz w:val="22"/>
          <w:lang w:eastAsia="nb-NO"/>
        </w:rPr>
        <w:t>skal inneholde tilsvarende krav. </w:t>
      </w:r>
    </w:p>
    <w:p w14:paraId="29CED481"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7EBB2908"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44" w:name="_Toc182483083"/>
      <w:bookmarkStart w:id="45" w:name="_Toc233637945"/>
      <w:r w:rsidRPr="73C8124D">
        <w:rPr>
          <w:rFonts w:eastAsia="Times New Roman"/>
          <w:lang w:eastAsia="nb-NO"/>
        </w:rPr>
        <w:t>Krav om oppfyllelse av skatte- og avgiftsforpliktelser</w:t>
      </w:r>
      <w:bookmarkEnd w:id="44"/>
      <w:bookmarkEnd w:id="45"/>
      <w:r w:rsidRPr="73C8124D">
        <w:rPr>
          <w:rFonts w:eastAsia="Times New Roman"/>
          <w:lang w:eastAsia="nb-NO"/>
        </w:rPr>
        <w:t> </w:t>
      </w:r>
    </w:p>
    <w:p w14:paraId="6D2225BE"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14:paraId="520EE461"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205C4EE8"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104BE2D1"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4A4918CF"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lastRenderedPageBreak/>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71498F78"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E11D95E"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vesentlig mislighold kan Oppdragsgiver i tillegg til å ilegge et gebyr, stanse arbeidet frem til forholdet er rettet eller heve avtalen. Dette gjelder uavhengig av om misligholdet skjer hos Leverandøren eller underleverandør.  </w:t>
      </w:r>
    </w:p>
    <w:p w14:paraId="7DCCBED7"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 xml:space="preserve">Ved vesentlig brudd på bestemmelsen hos underleverandør, kan Oppdragsgiver kreve at Leverandøren skifter ut underleverandøren. </w:t>
      </w:r>
    </w:p>
    <w:p w14:paraId="32C23A30"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603F157B"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Utskiftingen skal skje uten kostnad for Oppdragsgiver. Oppdragsgiver kan heve avtalen med Leverandøren dersom underleverandøren som har begått det aktuelle bruddet ikke blir skiftet ut innen en satt frist fra Oppdragsgiver.  </w:t>
      </w:r>
    </w:p>
    <w:p w14:paraId="6F280BEA"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6E5DEFFD"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4CCB0FA"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avtaler Leverandøren inngår om utførelse av arbeid under denne kontrakten skal inneholde tilsvarende krav. </w:t>
      </w:r>
    </w:p>
    <w:p w14:paraId="5BAE283B"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434A4F3A"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46" w:name="_Toc182483084"/>
      <w:bookmarkStart w:id="47" w:name="_Toc233637946"/>
      <w:r w:rsidRPr="73C8124D">
        <w:rPr>
          <w:rFonts w:eastAsia="Times New Roman"/>
          <w:lang w:eastAsia="nb-NO"/>
        </w:rPr>
        <w:t>Krav om begrensning i antall ledd underleverandører i vertikal kjede</w:t>
      </w:r>
      <w:bookmarkEnd w:id="46"/>
      <w:bookmarkEnd w:id="47"/>
      <w:r w:rsidRPr="73C8124D">
        <w:rPr>
          <w:rFonts w:eastAsia="Times New Roman"/>
          <w:lang w:eastAsia="nb-NO"/>
        </w:rPr>
        <w:t> </w:t>
      </w:r>
    </w:p>
    <w:p w14:paraId="14CE3E36"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 xml:space="preserve">Leverandøren kan maksimalt benytte ett ledd underleverandører i vertikal kjede. Innleie regnes som ett ledd. Med </w:t>
      </w:r>
      <w:proofErr w:type="gramStart"/>
      <w:r w:rsidRPr="00985CBC">
        <w:rPr>
          <w:rFonts w:ascii="Oslo Sans Office" w:eastAsia="Times New Roman" w:hAnsi="Oslo Sans Office" w:cs="Segoe UI"/>
          <w:sz w:val="22"/>
          <w:lang w:eastAsia="nb-NO"/>
        </w:rPr>
        <w:t>innleie</w:t>
      </w:r>
      <w:proofErr w:type="gramEnd"/>
      <w:r w:rsidRPr="00985CBC">
        <w:rPr>
          <w:rFonts w:ascii="Oslo Sans Office" w:eastAsia="Times New Roman" w:hAnsi="Oslo Sans Office" w:cs="Segoe UI"/>
          <w:sz w:val="22"/>
          <w:lang w:eastAsia="nb-NO"/>
        </w:rPr>
        <w:t xml:space="preserve"> menes både innleie fra produksjonsbedrift og bemanningsforetak. </w:t>
      </w:r>
    </w:p>
    <w:p w14:paraId="473564CD"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6668D560"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ECEB9F6"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3BC0F666"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74B96D56" w14:textId="77777777" w:rsidR="0040164E" w:rsidRPr="00CE3626" w:rsidRDefault="0040164E" w:rsidP="0040164E">
      <w:pPr>
        <w:spacing w:after="0" w:line="240" w:lineRule="auto"/>
        <w:textAlignment w:val="baseline"/>
        <w:rPr>
          <w:rFonts w:ascii="Oslo Sans Office" w:eastAsia="Times New Roman" w:hAnsi="Oslo Sans Office" w:cs="Segoe UI"/>
          <w:sz w:val="24"/>
          <w:szCs w:val="24"/>
          <w:lang w:eastAsia="nb-NO"/>
        </w:rPr>
      </w:pPr>
    </w:p>
    <w:p w14:paraId="08A4649F"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 xml:space="preserve">Ved vesentlig mislighold av ovennevnte plikter, eller der det er klart at slikt mislighold vil inntreffe, kan Oppdragsgiver med rimelig varsel stanse arbeidene for Leverandørens </w:t>
      </w:r>
      <w:r w:rsidRPr="00985CBC">
        <w:rPr>
          <w:rFonts w:ascii="Oslo Sans Office" w:eastAsia="Times New Roman" w:hAnsi="Oslo Sans Office" w:cs="Segoe UI"/>
          <w:sz w:val="22"/>
          <w:lang w:eastAsia="nb-NO"/>
        </w:rPr>
        <w:lastRenderedPageBreak/>
        <w:t>regning og risiko eller heve kontrakten. Dersom Oppdragsgiver hever kontrakten med Leverandøren, kan Oppdragsgiver kreve å få tiltransportert Leverandørens kontrakter med underleverandører. </w:t>
      </w:r>
    </w:p>
    <w:p w14:paraId="25B4DC4A"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673C306"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Alle avtaler Leverandøren inngår for utføring av arbeid under denne kontrakten skal inneholde tilsvarende bestemmelser. </w:t>
      </w:r>
    </w:p>
    <w:p w14:paraId="420D833D" w14:textId="77777777" w:rsidR="0040164E" w:rsidRPr="00CE3626" w:rsidRDefault="0040164E" w:rsidP="0040164E">
      <w:pPr>
        <w:spacing w:after="0" w:line="240" w:lineRule="auto"/>
        <w:textAlignment w:val="baseline"/>
        <w:rPr>
          <w:rFonts w:ascii="Oslo Sans Office" w:eastAsia="Times New Roman" w:hAnsi="Oslo Sans Office" w:cs="Segoe UI"/>
          <w:b/>
          <w:bCs/>
          <w:sz w:val="24"/>
          <w:szCs w:val="24"/>
          <w:lang w:eastAsia="nb-NO"/>
        </w:rPr>
      </w:pPr>
    </w:p>
    <w:p w14:paraId="1B708EA2"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48" w:name="_Toc182483085"/>
      <w:bookmarkStart w:id="49" w:name="_Toc233637947"/>
      <w:r w:rsidRPr="73C8124D">
        <w:rPr>
          <w:rFonts w:eastAsia="Times New Roman"/>
          <w:lang w:eastAsia="nb-NO"/>
        </w:rPr>
        <w:t>Krav om bruk av fast ansatte i 100 % stilling</w:t>
      </w:r>
      <w:bookmarkEnd w:id="48"/>
      <w:bookmarkEnd w:id="49"/>
      <w:r w:rsidRPr="73C8124D">
        <w:rPr>
          <w:rFonts w:eastAsia="Times New Roman"/>
          <w:lang w:eastAsia="nb-NO"/>
        </w:rPr>
        <w:t>  </w:t>
      </w:r>
    </w:p>
    <w:p w14:paraId="481C9DAA"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14:paraId="0CD9612C"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0A71835E"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Det kan gjøres unntak fra kravet om bruk av fast ansatte der en midlertidig ansatt erstatter fast ansatt som er sykmeldt, i foreldrepermisjon, avvikler ferie eller lignende.  </w:t>
      </w:r>
    </w:p>
    <w:p w14:paraId="3FC97155"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E0DAEF5"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5DFDC81D"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  </w:t>
      </w:r>
    </w:p>
    <w:p w14:paraId="6BF2FBF1"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Det kan gjøres unntak fra kravene i første ledd der det er nødvendig å hente inn spisskompetanse for en kort periode for å få gjennomført denne kontrakten.</w:t>
      </w:r>
      <w:r w:rsidRPr="00985CBC">
        <w:rPr>
          <w:rFonts w:ascii="Times New Roman" w:eastAsia="Times New Roman" w:hAnsi="Times New Roman" w:cs="Times New Roman"/>
          <w:sz w:val="22"/>
          <w:lang w:eastAsia="nb-NO"/>
        </w:rPr>
        <w:t> </w:t>
      </w:r>
      <w:r w:rsidRPr="00985CBC">
        <w:rPr>
          <w:rFonts w:ascii="Oslo Sans Office" w:eastAsia="Times New Roman" w:hAnsi="Oslo Sans Office" w:cs="Segoe UI"/>
          <w:sz w:val="22"/>
          <w:lang w:eastAsia="nb-NO"/>
        </w:rPr>
        <w:t> </w:t>
      </w:r>
    </w:p>
    <w:p w14:paraId="63B82C9B"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B94316B"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6F389A0E"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697AF029"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Unntak fra kravene i første ledd må uansett aldri skje i større utstrekning enn det som følger av arbeidsmiljøloven.  </w:t>
      </w:r>
    </w:p>
    <w:p w14:paraId="2C5C5672"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6D6D2F6C"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 xml:space="preserve">Personer som omfattes av </w:t>
      </w:r>
      <w:proofErr w:type="spellStart"/>
      <w:r w:rsidRPr="00985CBC">
        <w:rPr>
          <w:rFonts w:ascii="Oslo Sans Office" w:eastAsia="Times New Roman" w:hAnsi="Oslo Sans Office" w:cs="Segoe UI"/>
          <w:sz w:val="22"/>
          <w:lang w:eastAsia="nb-NO"/>
        </w:rPr>
        <w:t>opplæringslova</w:t>
      </w:r>
      <w:proofErr w:type="spellEnd"/>
      <w:r w:rsidRPr="00985CBC">
        <w:rPr>
          <w:rFonts w:ascii="Oslo Sans Office" w:eastAsia="Times New Roman" w:hAnsi="Oslo Sans Office" w:cs="Segoe UI"/>
          <w:sz w:val="22"/>
          <w:lang w:eastAsia="nb-NO"/>
        </w:rPr>
        <w:t xml:space="preserve"> eller er på arbeidsmarkedstiltak i regi av eller i samarbeid med Arbeids- og velferdsetaten eller tilsvarende offentlig instans, kan benyttes uavhengig av kravene i første ledd. </w:t>
      </w:r>
    </w:p>
    <w:p w14:paraId="10C1448A"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616F10D0"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Leverandøren skal ved kontraktsoppstart på forespørsel redegjøre for hvordan kravet vil bli oppfylt i kontraktsperioden, samt jevnlig oversende rapporter som viser oppfyllelsesgraden. </w:t>
      </w:r>
    </w:p>
    <w:p w14:paraId="7CE4DB9E"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72CA375A"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lastRenderedPageBreak/>
        <w:t>Leverandøren skal gjennomføre nødvendig kontroll hos sine underleverandører for å påse at kravene overholdes. Alle avtaler Leverandøren inngår for utførelse av arbeid under denne kontrakten skal inneholde tilsvarende bestemmelser. </w:t>
      </w:r>
    </w:p>
    <w:p w14:paraId="52BA7ABE"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5703BF63"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 xml:space="preserve">Ved </w:t>
      </w:r>
      <w:proofErr w:type="spellStart"/>
      <w:r w:rsidRPr="00985CBC">
        <w:rPr>
          <w:rFonts w:ascii="Oslo Sans Office" w:eastAsia="Times New Roman" w:hAnsi="Oslo Sans Office" w:cs="Segoe UI"/>
          <w:sz w:val="22"/>
          <w:lang w:eastAsia="nb-NO"/>
        </w:rPr>
        <w:t>kontraktsavslutning</w:t>
      </w:r>
      <w:proofErr w:type="spellEnd"/>
      <w:r w:rsidRPr="00985CBC">
        <w:rPr>
          <w:rFonts w:ascii="Oslo Sans Office" w:eastAsia="Times New Roman" w:hAnsi="Oslo Sans Office" w:cs="Segoe UI"/>
          <w:sz w:val="22"/>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45D2162D"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7A994B1"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bestemmelsen kan Oppdragsgiver holde tilbake inntil 1 prosent av kontraktssummen inntil forholdet er rettet.  </w:t>
      </w:r>
    </w:p>
    <w:p w14:paraId="2FBA03B2"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0E2CA2C0"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616C667B"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16A46882"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3C4A0550"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7EBAAFD7"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Oppdragsgiver hever kontrakten med Leverandøren, kan Oppdragsgiver kreve å få tiltransportert Leverandørens kontrakter med underleverandører. </w:t>
      </w:r>
    </w:p>
    <w:p w14:paraId="5AF8CCE1"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15D8C4A8"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bruddet har skjedd hos underleverandøren, kan Oppdragsgiver kreve at Leverandøren skifter ut underleverandøren for Leverandørens regning og risiko.  </w:t>
      </w:r>
    </w:p>
    <w:p w14:paraId="37FD309B"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073E8068"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avtaler Leverandøren inngår for utføring av arbeid under denne kontrakten skal inneholde tilsvarende bestemmelser. </w:t>
      </w:r>
    </w:p>
    <w:p w14:paraId="03D0BDF2"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7A13AE2C"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50" w:name="_Toc182483086"/>
      <w:bookmarkStart w:id="51" w:name="_Toc233637948"/>
      <w:r w:rsidRPr="73C8124D">
        <w:rPr>
          <w:rFonts w:eastAsia="Times New Roman"/>
          <w:lang w:eastAsia="nb-NO"/>
        </w:rPr>
        <w:t>Krav om dokumentert yrkesskadeforsikring</w:t>
      </w:r>
      <w:bookmarkEnd w:id="50"/>
      <w:bookmarkEnd w:id="51"/>
      <w:r w:rsidRPr="73C8124D">
        <w:rPr>
          <w:rFonts w:eastAsia="Times New Roman"/>
          <w:lang w:eastAsia="nb-NO"/>
        </w:rPr>
        <w:t> </w:t>
      </w:r>
    </w:p>
    <w:p w14:paraId="600DD634"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arbeidere som utfører kontraktsarbeid i Norge ved oppfyllelsen av denne kontrakten, skal være dekket av yrkesskadeforsikring, jf. lov om yrkesskadeforsikring. Leverandør skal på forespørsel levere dokumentasjon på at kravet er oppfylt. Dersom Leverandøren kan påberope seg en unntaksbestemmelse i lov om yrkesskadeforsikring, skal dette også dokumenteres før kontraktsoppstart, og i kontraktsperioden på forespørsel. </w:t>
      </w:r>
    </w:p>
    <w:p w14:paraId="0DDF6B6D"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4F28E29A"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lastRenderedPageBreak/>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6E8A1C03"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436198C6"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bruddet har skjedd hos underleverandør, kan Oppdragsgiver kreve at Leverandøren skifter ut underleverandøren for Leverandørens regning og risiko. </w:t>
      </w:r>
    </w:p>
    <w:p w14:paraId="122EBD2C"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261C0146"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avtaler Leverandøren inngår for utføring av arbeid under denne kontrakten skal inneholde tilsvarende bestemmelser.  </w:t>
      </w:r>
    </w:p>
    <w:p w14:paraId="1B69AE6D"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405556D3"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52" w:name="_Toc182483087"/>
      <w:bookmarkStart w:id="53" w:name="_Toc233637949"/>
      <w:r w:rsidRPr="73C8124D">
        <w:rPr>
          <w:rFonts w:eastAsia="Times New Roman"/>
          <w:lang w:eastAsia="nb-NO"/>
        </w:rPr>
        <w:t>Krav om dokumentert obligatorisk pensjonsordning</w:t>
      </w:r>
      <w:bookmarkEnd w:id="52"/>
      <w:bookmarkEnd w:id="53"/>
      <w:r w:rsidRPr="73C8124D">
        <w:rPr>
          <w:rFonts w:eastAsia="Times New Roman"/>
          <w:lang w:eastAsia="nb-NO"/>
        </w:rPr>
        <w:t>   </w:t>
      </w:r>
    </w:p>
    <w:p w14:paraId="24F0C494"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Leverandøren skal på forespørsel dokumentere at alle arbeidere som utfører arbeid under denne kontrakten og som faller inn under en obligatorisk pensjonsordning, er innmeldt i en slik ordning.  </w:t>
      </w:r>
    </w:p>
    <w:p w14:paraId="43B23922"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27469F40"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5B58222E"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5F2426EF"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08F69211"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764E5796"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bruddet har skjedd hos underleverandør, kan Oppdragsgiver kreve at Leverandøren skifter ut underleverandøren for Leverandørens regning og risiko. </w:t>
      </w:r>
    </w:p>
    <w:p w14:paraId="36830549"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5B6E9BA8"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Alle avtaler Leverandøren inngår for utføring av arbeid under denne kontrakten skal inneholde tilsvarende bestemmelser. </w:t>
      </w:r>
    </w:p>
    <w:p w14:paraId="3D566994"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371D1BAC"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54" w:name="_Toc182483088"/>
      <w:bookmarkStart w:id="55" w:name="_Toc233637950"/>
      <w:r w:rsidRPr="73C8124D">
        <w:rPr>
          <w:rFonts w:eastAsia="Times New Roman"/>
          <w:lang w:eastAsia="nb-NO"/>
        </w:rPr>
        <w:t>Leverandørens informasjonsplikt</w:t>
      </w:r>
      <w:bookmarkEnd w:id="54"/>
      <w:bookmarkEnd w:id="55"/>
      <w:r w:rsidRPr="73C8124D">
        <w:rPr>
          <w:rFonts w:eastAsia="Times New Roman"/>
          <w:lang w:eastAsia="nb-NO"/>
        </w:rPr>
        <w:t> </w:t>
      </w:r>
    </w:p>
    <w:p w14:paraId="72BB6535"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1A268649"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00796D8A" w14:textId="1C486910"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lastRenderedPageBreak/>
        <w:t>Leverandøren skal sikre at kommunens informasjonsmateriell er synlig på bygge-, anleggs–, renholds- eller arbeidslokasjonen.  Leverandøren skal på forespørsel dokumentere at kravet etter første ledd er oppfylt. </w:t>
      </w:r>
    </w:p>
    <w:p w14:paraId="4D6C00C1" w14:textId="77777777" w:rsidR="0040164E" w:rsidRPr="00985CBC" w:rsidRDefault="0040164E" w:rsidP="0040164E">
      <w:pPr>
        <w:spacing w:after="0" w:line="240" w:lineRule="auto"/>
        <w:textAlignment w:val="baseline"/>
        <w:rPr>
          <w:rFonts w:ascii="Oslo Sans Office" w:eastAsia="Times New Roman" w:hAnsi="Oslo Sans Office" w:cs="Segoe UI"/>
          <w:b/>
          <w:bCs/>
          <w:sz w:val="22"/>
          <w:lang w:eastAsia="nb-NO"/>
        </w:rPr>
      </w:pPr>
    </w:p>
    <w:p w14:paraId="4365B9BE" w14:textId="77777777" w:rsidR="0040164E" w:rsidRPr="00CE3626" w:rsidRDefault="0040164E" w:rsidP="004913A0">
      <w:pPr>
        <w:pStyle w:val="Overskrift2"/>
        <w:ind w:left="578"/>
        <w:rPr>
          <w:rFonts w:eastAsia="Times New Roman"/>
          <w:lang w:eastAsia="nb-NO"/>
        </w:rPr>
      </w:pPr>
      <w:r w:rsidRPr="73C8124D">
        <w:rPr>
          <w:rFonts w:eastAsia="Times New Roman"/>
          <w:lang w:eastAsia="nb-NO"/>
        </w:rPr>
        <w:t xml:space="preserve"> </w:t>
      </w:r>
      <w:bookmarkStart w:id="56" w:name="_Toc182483089"/>
      <w:bookmarkStart w:id="57" w:name="_Toc233637951"/>
      <w:r w:rsidRPr="73C8124D">
        <w:rPr>
          <w:rFonts w:eastAsia="Times New Roman"/>
          <w:lang w:eastAsia="nb-NO"/>
        </w:rPr>
        <w:t>Krav om forhåndsgodkjenning av underleverandører og kontraktsmedhjelpere</w:t>
      </w:r>
      <w:bookmarkEnd w:id="56"/>
      <w:bookmarkEnd w:id="57"/>
      <w:r w:rsidRPr="73C8124D">
        <w:rPr>
          <w:rFonts w:eastAsia="Times New Roman"/>
          <w:lang w:eastAsia="nb-NO"/>
        </w:rPr>
        <w:t> </w:t>
      </w:r>
    </w:p>
    <w:p w14:paraId="309373DC"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 xml:space="preserve">Alle underleverandører, herunder bemanningsforetak, skal skriftlig </w:t>
      </w:r>
      <w:proofErr w:type="spellStart"/>
      <w:r w:rsidRPr="00985CBC">
        <w:rPr>
          <w:rFonts w:ascii="Oslo Sans Office" w:eastAsia="Times New Roman" w:hAnsi="Oslo Sans Office" w:cs="Segoe UI"/>
          <w:sz w:val="22"/>
          <w:lang w:eastAsia="nb-NO"/>
        </w:rPr>
        <w:t>forhåndsgodkjennes</w:t>
      </w:r>
      <w:proofErr w:type="spellEnd"/>
      <w:r w:rsidRPr="00985CBC">
        <w:rPr>
          <w:rFonts w:ascii="Oslo Sans Office" w:eastAsia="Times New Roman" w:hAnsi="Oslo Sans Office" w:cs="Segoe UI"/>
          <w:sz w:val="22"/>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23D07D7D"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106AF197"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I forbindelse med godkjenning av en underleverandør skal Leverandøren ha innhentet skatteattest for underleverandøren. </w:t>
      </w:r>
    </w:p>
    <w:p w14:paraId="71C2E4C6"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p>
    <w:p w14:paraId="5CCF859A"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Leverandøren skal til enhver tid kunne dokumentere at underleverandøren oppfyller kontraktens bestemmelser. </w:t>
      </w:r>
    </w:p>
    <w:p w14:paraId="20454096"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1BCB7397"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Leverandøren skal for egen regning og risiko bortvise underleverandører som ikke er forhåndsgodkjent av Oppdragsgiver.  </w:t>
      </w:r>
    </w:p>
    <w:p w14:paraId="671E2B10"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0B670265"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09D3A0A8"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16C6F6D8"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Ved vesentlig mislighold kan Oppdragsgiver med rimelig varsel, stanse arbeidene for Leverandørens regning og risiko, eller heve kontrakten.  </w:t>
      </w:r>
    </w:p>
    <w:p w14:paraId="69F87D94"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p>
    <w:p w14:paraId="7CF6910C" w14:textId="77777777" w:rsidR="0040164E" w:rsidRPr="00985CBC" w:rsidRDefault="0040164E" w:rsidP="0040164E">
      <w:pPr>
        <w:spacing w:after="0" w:line="240" w:lineRule="auto"/>
        <w:textAlignment w:val="baseline"/>
        <w:rPr>
          <w:rFonts w:ascii="Segoe UI" w:eastAsia="Times New Roman" w:hAnsi="Segoe UI" w:cs="Segoe UI"/>
          <w:sz w:val="22"/>
          <w:lang w:eastAsia="nb-NO"/>
        </w:rPr>
      </w:pPr>
      <w:r w:rsidRPr="00985CBC">
        <w:rPr>
          <w:rFonts w:ascii="Oslo Sans Office" w:eastAsia="Times New Roman" w:hAnsi="Oslo Sans Office" w:cs="Segoe UI"/>
          <w:sz w:val="22"/>
          <w:lang w:eastAsia="nb-NO"/>
        </w:rPr>
        <w:t>Dersom Oppdragsgiver hever kontrakten med Leverandøren, kan Oppdragsgiver kreve å få tiltransportert Leverandørens kontrakter med underleverandører. </w:t>
      </w:r>
    </w:p>
    <w:p w14:paraId="1A2763FC" w14:textId="77777777" w:rsidR="0040164E" w:rsidRPr="00CE3626" w:rsidRDefault="0040164E" w:rsidP="0040164E">
      <w:pPr>
        <w:spacing w:after="0" w:line="240" w:lineRule="auto"/>
        <w:textAlignment w:val="baseline"/>
        <w:rPr>
          <w:rFonts w:ascii="Oslo Sans Office" w:eastAsia="Times New Roman" w:hAnsi="Oslo Sans Office" w:cs="Segoe UI"/>
          <w:b/>
          <w:bCs/>
          <w:sz w:val="24"/>
          <w:szCs w:val="24"/>
          <w:lang w:eastAsia="nb-NO"/>
        </w:rPr>
      </w:pPr>
    </w:p>
    <w:p w14:paraId="7433804D" w14:textId="77777777" w:rsidR="0040164E" w:rsidRPr="00CE3626" w:rsidRDefault="0040164E" w:rsidP="004913A0">
      <w:pPr>
        <w:pStyle w:val="Overskrift2"/>
        <w:ind w:left="578"/>
        <w:rPr>
          <w:rFonts w:eastAsia="Times New Roman"/>
          <w:lang w:eastAsia="nb-NO"/>
        </w:rPr>
      </w:pPr>
      <w:r w:rsidRPr="2C39B645">
        <w:rPr>
          <w:rFonts w:eastAsia="Times New Roman"/>
          <w:lang w:eastAsia="nb-NO"/>
        </w:rPr>
        <w:t xml:space="preserve"> </w:t>
      </w:r>
      <w:bookmarkStart w:id="58" w:name="_Toc182483090"/>
      <w:bookmarkStart w:id="59" w:name="_Toc233637952"/>
      <w:r w:rsidRPr="2C39B645">
        <w:rPr>
          <w:rFonts w:eastAsia="Times New Roman"/>
          <w:lang w:eastAsia="nb-NO"/>
        </w:rPr>
        <w:t>Krav til internkontroll og sikkerhet, helse og arbeidsmiljø (SHA)</w:t>
      </w:r>
      <w:bookmarkEnd w:id="58"/>
      <w:bookmarkEnd w:id="59"/>
      <w:r w:rsidRPr="2C39B645">
        <w:rPr>
          <w:rFonts w:eastAsia="Times New Roman"/>
          <w:lang w:eastAsia="nb-NO"/>
        </w:rPr>
        <w:t xml:space="preserve">  </w:t>
      </w:r>
    </w:p>
    <w:p w14:paraId="76CE0E4B" w14:textId="77777777" w:rsidR="0040164E" w:rsidRPr="00985CBC" w:rsidRDefault="0040164E" w:rsidP="0040164E">
      <w:pPr>
        <w:spacing w:after="0" w:line="240" w:lineRule="auto"/>
        <w:textAlignment w:val="baseline"/>
        <w:rPr>
          <w:rFonts w:ascii="Oslo Sans Office" w:eastAsia="Times New Roman" w:hAnsi="Oslo Sans Office" w:cs="Segoe UI"/>
          <w:sz w:val="22"/>
          <w:lang w:eastAsia="nb-NO"/>
        </w:rPr>
      </w:pPr>
      <w:r w:rsidRPr="00985CBC">
        <w:rPr>
          <w:rFonts w:ascii="Oslo Sans Office" w:eastAsia="Times New Roman" w:hAnsi="Oslo Sans Office" w:cs="Segoe UI"/>
          <w:sz w:val="22"/>
          <w:lang w:eastAsia="nb-NO"/>
        </w:rPr>
        <w:t xml:space="preserve">Leverandøren skal ved utførelsen av kontraktarbeidet følge den til enhver tid gjeldende arbeidsmiljø- og </w:t>
      </w:r>
      <w:proofErr w:type="spellStart"/>
      <w:r w:rsidRPr="00985CBC">
        <w:rPr>
          <w:rFonts w:ascii="Oslo Sans Office" w:eastAsia="Times New Roman" w:hAnsi="Oslo Sans Office" w:cs="Segoe UI"/>
          <w:sz w:val="22"/>
          <w:lang w:eastAsia="nb-NO"/>
        </w:rPr>
        <w:t>internkontrollovgivning</w:t>
      </w:r>
      <w:proofErr w:type="spellEnd"/>
      <w:r w:rsidRPr="00985CBC">
        <w:rPr>
          <w:rFonts w:ascii="Oslo Sans Office" w:eastAsia="Times New Roman" w:hAnsi="Oslo Sans Office" w:cs="Segoe UI"/>
          <w:sz w:val="22"/>
          <w:lang w:eastAsia="nb-NO"/>
        </w:rPr>
        <w:t>.  </w:t>
      </w:r>
    </w:p>
    <w:p w14:paraId="5A074B0E"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64D74302"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lastRenderedPageBreak/>
        <w:t>For bygge- og anleggsarbeider skal relevante deler av Oppdragsgivers SHA-plan innarbeides og følges opp gjennom Leverandørens internkontroll. Innarbeidingen skal skje slik at SHA-planens bestemmelser kan identifiseres.  </w:t>
      </w:r>
    </w:p>
    <w:p w14:paraId="31328549"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7A300806"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Leverandøren skal sørge for at arbeiderne kan kommunisere på en slik måte at mangelfull kommunikasjon ikke utgjør en sikkerhetsrisiko.  </w:t>
      </w:r>
    </w:p>
    <w:p w14:paraId="1FB0CB76"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5C7A3C51"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Med mindre annet er avtalt, skal alle Leverandørens nøkkelpersoner i prosjektet forstå og kunne gjøre seg godt forstått på norsk. </w:t>
      </w:r>
    </w:p>
    <w:p w14:paraId="5868D015"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48039B9B"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14:paraId="4D756B50"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2CA2CC62"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7C8789CA"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76BE0171"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For mindre alvorlige brudd, der det ikke er fare for liv og helse og stansing ikke anses nødvendig, kan Oppdragiver ilegge et gebyr på kr 1 500 per hverdag til forholdet er rettet. </w:t>
      </w:r>
    </w:p>
    <w:p w14:paraId="724A3E04"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253A03EF"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Ved vesentlig mislighold kan Oppdragsgiver heve avtalen, selv om Leverandøren retter forholdene.  </w:t>
      </w:r>
    </w:p>
    <w:p w14:paraId="3DB5B1A1"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7E6C441A"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 </w:t>
      </w:r>
    </w:p>
    <w:p w14:paraId="1A7D98C0"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5F59C89A"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r w:rsidRPr="005C1044">
        <w:rPr>
          <w:rFonts w:ascii="Oslo Sans Office" w:eastAsia="Times New Roman" w:hAnsi="Oslo Sans Office" w:cs="Segoe UI"/>
          <w:sz w:val="22"/>
          <w:lang w:eastAsia="nb-NO"/>
        </w:rPr>
        <w:t>Alle avtaler Leverandøren inngår om utførelse av arbeid under denne kontrakten skal inneholde tilsvarende krav. </w:t>
      </w:r>
    </w:p>
    <w:p w14:paraId="1271A765"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2D2F934D" w14:textId="77777777" w:rsidR="0040164E" w:rsidRPr="00CE3626" w:rsidRDefault="0040164E" w:rsidP="004913A0">
      <w:pPr>
        <w:pStyle w:val="Overskrift2"/>
        <w:ind w:left="578"/>
        <w:rPr>
          <w:rFonts w:eastAsia="Times New Roman"/>
          <w:lang w:eastAsia="nb-NO"/>
        </w:rPr>
      </w:pPr>
      <w:r w:rsidRPr="2C39B645">
        <w:rPr>
          <w:rFonts w:eastAsia="Times New Roman"/>
          <w:lang w:eastAsia="nb-NO"/>
        </w:rPr>
        <w:t xml:space="preserve"> </w:t>
      </w:r>
      <w:bookmarkStart w:id="60" w:name="_Toc182483091"/>
      <w:bookmarkStart w:id="61" w:name="_Toc233637953"/>
      <w:r w:rsidRPr="2C39B645">
        <w:rPr>
          <w:rFonts w:eastAsia="Times New Roman"/>
          <w:lang w:eastAsia="nb-NO"/>
        </w:rPr>
        <w:t>Krav om forhåndsregistrering av mannskapslister og føring av oversiktslister</w:t>
      </w:r>
      <w:bookmarkEnd w:id="60"/>
      <w:bookmarkEnd w:id="61"/>
      <w:r w:rsidRPr="2C39B645">
        <w:rPr>
          <w:rFonts w:eastAsia="Times New Roman"/>
          <w:lang w:eastAsia="nb-NO"/>
        </w:rPr>
        <w:t> </w:t>
      </w:r>
    </w:p>
    <w:p w14:paraId="1532C100"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Leverandøren skal, før oppstart av arbeidet, registrere hvilke personer som skal utføre arbeid på bygge, anleggs-, renholds- eller annen arbeidslokasjon</w:t>
      </w:r>
      <w:r w:rsidRPr="00CE3626">
        <w:rPr>
          <w:rFonts w:ascii="Oslo Sans Office" w:eastAsia="Times New Roman" w:hAnsi="Oslo Sans Office" w:cs="Segoe UI"/>
          <w:sz w:val="24"/>
          <w:szCs w:val="24"/>
          <w:lang w:eastAsia="nb-NO"/>
        </w:rPr>
        <w:t xml:space="preserve"> (mannskapsliste). </w:t>
      </w:r>
      <w:r w:rsidRPr="005C1044">
        <w:rPr>
          <w:rFonts w:ascii="Oslo Sans Office" w:eastAsia="Times New Roman" w:hAnsi="Oslo Sans Office" w:cs="Segoe UI"/>
          <w:sz w:val="22"/>
          <w:lang w:eastAsia="nb-NO"/>
        </w:rPr>
        <w:lastRenderedPageBreak/>
        <w:t>Registreringen skal skje i HMSREG i oppdrag hvor HMSREG benyttes. Ved endringer i mannskap/bemanning, skal Leverandøren uten ugrunnet opphold gi Oppdragsgiver en oppdatert mannskapsliste.  </w:t>
      </w:r>
    </w:p>
    <w:p w14:paraId="5722D02D"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6D992A82"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 </w:t>
      </w:r>
    </w:p>
    <w:p w14:paraId="2800A71A"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3C175D3F"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67611AB1" w14:textId="77777777" w:rsidR="0040164E" w:rsidRPr="00CE3626" w:rsidRDefault="0040164E" w:rsidP="0040164E">
      <w:pPr>
        <w:spacing w:after="0" w:line="240" w:lineRule="auto"/>
        <w:textAlignment w:val="baseline"/>
        <w:rPr>
          <w:rFonts w:ascii="Segoe UI" w:eastAsia="Times New Roman" w:hAnsi="Segoe UI" w:cs="Segoe UI"/>
          <w:sz w:val="18"/>
          <w:szCs w:val="18"/>
          <w:lang w:eastAsia="nb-NO"/>
        </w:rPr>
      </w:pPr>
    </w:p>
    <w:p w14:paraId="1349EC38" w14:textId="77777777" w:rsidR="0040164E" w:rsidRPr="00CE3626" w:rsidRDefault="0040164E" w:rsidP="004913A0">
      <w:pPr>
        <w:pStyle w:val="Overskrift2"/>
        <w:ind w:left="578"/>
        <w:rPr>
          <w:rFonts w:eastAsia="Times New Roman"/>
          <w:lang w:eastAsia="nb-NO"/>
        </w:rPr>
      </w:pPr>
      <w:r w:rsidRPr="2C39B645">
        <w:rPr>
          <w:rFonts w:eastAsia="Times New Roman"/>
          <w:lang w:eastAsia="nb-NO"/>
        </w:rPr>
        <w:t xml:space="preserve"> </w:t>
      </w:r>
      <w:bookmarkStart w:id="62" w:name="_Toc182483092"/>
      <w:bookmarkStart w:id="63" w:name="_Toc233637954"/>
      <w:r w:rsidRPr="2C39B645">
        <w:rPr>
          <w:rFonts w:eastAsia="Times New Roman"/>
          <w:lang w:eastAsia="nb-NO"/>
        </w:rPr>
        <w:t xml:space="preserve">Krav om inn- og </w:t>
      </w:r>
      <w:proofErr w:type="spellStart"/>
      <w:r w:rsidRPr="2C39B645">
        <w:rPr>
          <w:rFonts w:eastAsia="Times New Roman"/>
          <w:lang w:eastAsia="nb-NO"/>
        </w:rPr>
        <w:t>utregistrering</w:t>
      </w:r>
      <w:proofErr w:type="spellEnd"/>
      <w:r w:rsidRPr="2C39B645">
        <w:rPr>
          <w:rFonts w:eastAsia="Times New Roman"/>
          <w:lang w:eastAsia="nb-NO"/>
        </w:rPr>
        <w:t xml:space="preserve"> med gyldig HMS-kort fra første dag</w:t>
      </w:r>
      <w:bookmarkEnd w:id="62"/>
      <w:bookmarkEnd w:id="63"/>
      <w:r w:rsidRPr="2C39B645">
        <w:rPr>
          <w:rFonts w:eastAsia="Times New Roman"/>
          <w:lang w:eastAsia="nb-NO"/>
        </w:rPr>
        <w:t> </w:t>
      </w:r>
    </w:p>
    <w:p w14:paraId="15F7D3BF"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Alle som medvirker til oppfyllelsen av denne kontrakten skal fra første dag bære synlig og gyldig HMS-kort, utstedt av Arbeidstilsynet. </w:t>
      </w:r>
    </w:p>
    <w:p w14:paraId="5F831117"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42337CDE"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Bekreftelse med QR-kode på at HMS-kort er innvilget fra Arbeidstilsynet aksepteres frem til HMS-kort mottas. Søknadsskjema o.l. aksepteres ikke som HMS-kort. </w:t>
      </w:r>
    </w:p>
    <w:p w14:paraId="4C4A1E80"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5280E3C6"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35AF0383" w14:textId="77777777" w:rsidR="0040164E" w:rsidRPr="005C1044" w:rsidRDefault="0040164E" w:rsidP="0040164E">
      <w:pPr>
        <w:numPr>
          <w:ilvl w:val="0"/>
          <w:numId w:val="5"/>
        </w:numPr>
        <w:spacing w:after="0" w:line="240" w:lineRule="auto"/>
        <w:ind w:left="1080" w:firstLine="0"/>
        <w:textAlignment w:val="baseline"/>
        <w:rPr>
          <w:rFonts w:ascii="Oslo Sans Office" w:eastAsia="Times New Roman" w:hAnsi="Oslo Sans Office" w:cs="Segoe UI"/>
          <w:sz w:val="22"/>
          <w:lang w:eastAsia="nb-NO"/>
        </w:rPr>
      </w:pPr>
      <w:r w:rsidRPr="005C1044">
        <w:rPr>
          <w:rFonts w:ascii="Oslo Sans Office" w:eastAsia="Times New Roman" w:hAnsi="Oslo Sans Office" w:cs="Segoe UI"/>
          <w:sz w:val="22"/>
          <w:lang w:eastAsia="nb-NO"/>
        </w:rPr>
        <w:t>elever i grunnskole eller videregående opplæring som er utplassert i virksomhet i regi av skolen  </w:t>
      </w:r>
    </w:p>
    <w:p w14:paraId="1626979A" w14:textId="77777777" w:rsidR="0040164E" w:rsidRPr="005C1044" w:rsidRDefault="0040164E" w:rsidP="0040164E">
      <w:pPr>
        <w:numPr>
          <w:ilvl w:val="0"/>
          <w:numId w:val="6"/>
        </w:numPr>
        <w:spacing w:after="0" w:line="240" w:lineRule="auto"/>
        <w:ind w:left="1080" w:firstLine="0"/>
        <w:textAlignment w:val="baseline"/>
        <w:rPr>
          <w:rFonts w:ascii="Oslo Sans Office" w:eastAsia="Times New Roman" w:hAnsi="Oslo Sans Office" w:cs="Segoe UI"/>
          <w:sz w:val="22"/>
          <w:lang w:eastAsia="nb-NO"/>
        </w:rPr>
      </w:pPr>
      <w:r w:rsidRPr="005C1044">
        <w:rPr>
          <w:rFonts w:ascii="Oslo Sans Office" w:eastAsia="Times New Roman" w:hAnsi="Oslo Sans Office" w:cs="Segoe UI"/>
          <w:sz w:val="22"/>
          <w:lang w:eastAsia="nb-NO"/>
        </w:rPr>
        <w:t>personer på forskjellige utplasseringstiltak finansiert av NAV  </w:t>
      </w:r>
    </w:p>
    <w:p w14:paraId="6192AEB5" w14:textId="77777777" w:rsidR="0040164E" w:rsidRPr="005C1044" w:rsidRDefault="0040164E" w:rsidP="0040164E">
      <w:pPr>
        <w:numPr>
          <w:ilvl w:val="0"/>
          <w:numId w:val="6"/>
        </w:numPr>
        <w:spacing w:after="0" w:line="240" w:lineRule="auto"/>
        <w:ind w:left="1080" w:firstLine="0"/>
        <w:textAlignment w:val="baseline"/>
        <w:rPr>
          <w:rFonts w:ascii="Oslo Sans Office" w:eastAsia="Times New Roman" w:hAnsi="Oslo Sans Office" w:cs="Segoe UI"/>
          <w:sz w:val="22"/>
          <w:lang w:eastAsia="nb-NO"/>
        </w:rPr>
      </w:pPr>
      <w:r w:rsidRPr="005C1044">
        <w:rPr>
          <w:rFonts w:ascii="Oslo Sans Office" w:eastAsia="Times New Roman" w:hAnsi="Oslo Sans Office" w:cs="Segoe UI"/>
          <w:sz w:val="22"/>
          <w:lang w:eastAsia="nb-NO"/>
        </w:rPr>
        <w:t>flyktninger i arbeidstrening/praksis gjennom et introduksjonsprogram </w:t>
      </w:r>
    </w:p>
    <w:p w14:paraId="534545B2" w14:textId="77777777" w:rsidR="0040164E" w:rsidRPr="005C1044" w:rsidRDefault="0040164E" w:rsidP="0040164E">
      <w:pPr>
        <w:spacing w:after="0" w:line="240" w:lineRule="auto"/>
        <w:ind w:left="1080"/>
        <w:textAlignment w:val="baseline"/>
        <w:rPr>
          <w:rFonts w:ascii="Oslo Sans Office" w:eastAsia="Times New Roman" w:hAnsi="Oslo Sans Office" w:cs="Segoe UI"/>
          <w:sz w:val="22"/>
          <w:lang w:eastAsia="nb-NO"/>
        </w:rPr>
      </w:pPr>
    </w:p>
    <w:p w14:paraId="238FA5BE"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58D628F6"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2AEE5563"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 xml:space="preserve">Leverandøren skal om nødvendig </w:t>
      </w:r>
      <w:proofErr w:type="spellStart"/>
      <w:r w:rsidRPr="005C1044">
        <w:rPr>
          <w:rFonts w:ascii="Oslo Sans Office" w:eastAsia="Times New Roman" w:hAnsi="Oslo Sans Office" w:cs="Segoe UI"/>
          <w:sz w:val="22"/>
          <w:lang w:eastAsia="nb-NO"/>
        </w:rPr>
        <w:t>etterregistrere</w:t>
      </w:r>
      <w:proofErr w:type="spellEnd"/>
      <w:r w:rsidRPr="005C1044">
        <w:rPr>
          <w:rFonts w:ascii="Oslo Sans Office" w:eastAsia="Times New Roman" w:hAnsi="Oslo Sans Office" w:cs="Segoe UI"/>
          <w:sz w:val="22"/>
          <w:lang w:eastAsia="nb-NO"/>
        </w:rPr>
        <w:t xml:space="preserve"> arbeidere som har vært på lokasjonen uten å ha registrert seg i mannskapslisten. </w:t>
      </w:r>
    </w:p>
    <w:p w14:paraId="144E7FA6"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2283BE20"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Leverandøren skal, for egen regning og risiko, bortvise personer som ikke har gyldig HMS-kort (eller eventuell dokumentasjon på innvilget HMS-kort i form av digital QR-kode) eller gyldig alternativ dokumentasjon som nevnt i tredje ledd. </w:t>
      </w:r>
    </w:p>
    <w:p w14:paraId="33219BA8"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2B5D4131"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Ved brudd på bestemmelsen kan Oppdragsgiver ilegge et gebyr på kr 750 per brudd per person. </w:t>
      </w:r>
    </w:p>
    <w:p w14:paraId="339AC161" w14:textId="77777777" w:rsidR="0040164E" w:rsidRPr="005C1044" w:rsidRDefault="0040164E" w:rsidP="0040164E">
      <w:pPr>
        <w:spacing w:after="0" w:line="240" w:lineRule="auto"/>
        <w:textAlignment w:val="baseline"/>
        <w:rPr>
          <w:rFonts w:ascii="Oslo Sans Office" w:eastAsia="Times New Roman" w:hAnsi="Oslo Sans Office" w:cs="Segoe UI"/>
          <w:sz w:val="22"/>
          <w:lang w:eastAsia="nb-NO"/>
        </w:rPr>
      </w:pPr>
    </w:p>
    <w:p w14:paraId="52F97224" w14:textId="77777777" w:rsidR="0040164E" w:rsidRPr="005C1044" w:rsidRDefault="0040164E" w:rsidP="0040164E">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Alle avtaler Leverandøren inngår om utførelse av arbeid under denne kontrakten skal inneholde tilsvarende krav. </w:t>
      </w:r>
    </w:p>
    <w:p w14:paraId="4456C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13280D4" w14:textId="40083B4C" w:rsidR="00CE3626" w:rsidRDefault="00915A98" w:rsidP="0004544B">
      <w:pPr>
        <w:pStyle w:val="Overskrift1"/>
        <w:rPr>
          <w:rFonts w:eastAsia="Times New Roman"/>
          <w:lang w:eastAsia="nb-NO"/>
        </w:rPr>
      </w:pPr>
      <w:bookmarkStart w:id="64" w:name="_Toc233637955"/>
      <w:r>
        <w:rPr>
          <w:rFonts w:eastAsia="Times New Roman"/>
          <w:lang w:eastAsia="nb-NO"/>
        </w:rPr>
        <w:t>Følgende krav gjelder ved gjennomføringen av kontrakten</w:t>
      </w:r>
      <w:bookmarkEnd w:id="64"/>
    </w:p>
    <w:p w14:paraId="04D1A3E5" w14:textId="77777777" w:rsidR="00A30CBB" w:rsidRPr="00A30CBB"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A30CBB">
        <w:rPr>
          <w:rFonts w:ascii="Oslo Sans Office" w:eastAsia="Times New Roman" w:hAnsi="Oslo Sans Office" w:cs="Segoe UI"/>
          <w:b/>
          <w:bCs/>
          <w:sz w:val="24"/>
          <w:szCs w:val="24"/>
          <w:lang w:eastAsia="nb-NO"/>
        </w:rPr>
        <w:t>Lovlig og egnet kjøretøy</w:t>
      </w:r>
    </w:p>
    <w:p w14:paraId="79894076" w14:textId="77777777" w:rsidR="00A30CBB" w:rsidRPr="005C1044" w:rsidRDefault="00A30CBB" w:rsidP="00A30CBB">
      <w:pPr>
        <w:spacing w:after="0" w:line="240" w:lineRule="auto"/>
        <w:textAlignment w:val="baseline"/>
        <w:rPr>
          <w:rFonts w:ascii="Oslo Sans Office" w:eastAsia="Oslo Sans Office" w:hAnsi="Oslo Sans Office" w:cs="Oslo Sans Office"/>
          <w:sz w:val="22"/>
        </w:rPr>
      </w:pPr>
      <w:r w:rsidRPr="005C1044">
        <w:rPr>
          <w:rFonts w:ascii="Oslo Sans Office" w:eastAsia="Oslo Sans Office" w:hAnsi="Oslo Sans Office" w:cs="Oslo Sans Office"/>
          <w:sz w:val="22"/>
        </w:rPr>
        <w:t>Leverandøren skal benytte kjøretøy som er lovlig registrert, godkjent og kontrollert for den aktuelle transporten. Kjøretøyene skal til enhver tid oppfylle gjeldende krav i lov og forskrift.</w:t>
      </w:r>
    </w:p>
    <w:p w14:paraId="204DC95E" w14:textId="77777777" w:rsidR="00A30CBB" w:rsidRDefault="00A30CBB" w:rsidP="00A30CBB">
      <w:pPr>
        <w:spacing w:after="0" w:line="240" w:lineRule="auto"/>
        <w:textAlignment w:val="baseline"/>
        <w:rPr>
          <w:rFonts w:ascii="Oslo Sans Office" w:eastAsia="Times New Roman" w:hAnsi="Oslo Sans Office" w:cs="Segoe UI"/>
          <w:sz w:val="24"/>
          <w:szCs w:val="24"/>
          <w:lang w:eastAsia="nb-NO"/>
        </w:rPr>
      </w:pPr>
    </w:p>
    <w:p w14:paraId="217AD885" w14:textId="77777777" w:rsidR="00A30CBB" w:rsidRPr="00A30CBB"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A30CBB">
        <w:rPr>
          <w:rFonts w:ascii="Oslo Sans Office" w:eastAsia="Times New Roman" w:hAnsi="Oslo Sans Office" w:cs="Segoe UI"/>
          <w:b/>
          <w:bCs/>
          <w:sz w:val="24"/>
          <w:szCs w:val="24"/>
          <w:lang w:eastAsia="nb-NO"/>
        </w:rPr>
        <w:t>Kapasitet og driftsberedskap</w:t>
      </w:r>
    </w:p>
    <w:p w14:paraId="00D11E4B" w14:textId="77777777" w:rsidR="00A30CBB" w:rsidRPr="005C1044" w:rsidRDefault="00A30CBB" w:rsidP="00A30CBB">
      <w:pPr>
        <w:spacing w:after="0" w:line="240" w:lineRule="auto"/>
        <w:textAlignment w:val="baseline"/>
        <w:rPr>
          <w:rFonts w:ascii="Oslo Sans Office" w:eastAsia="Oslo Sans Office" w:hAnsi="Oslo Sans Office" w:cs="Oslo Sans Office"/>
          <w:sz w:val="22"/>
        </w:rPr>
      </w:pPr>
      <w:r w:rsidRPr="005C1044">
        <w:rPr>
          <w:rFonts w:ascii="Oslo Sans Office" w:eastAsia="Oslo Sans Office" w:hAnsi="Oslo Sans Office" w:cs="Oslo Sans Office"/>
          <w:sz w:val="22"/>
        </w:rPr>
        <w:t>Leverandøren skal disponere tilstrekkelig kjøretøy- og personellkapasitet til å opprettholde avtalte leveranser ved både planlagt og uforutsett fravær, herunder ferie, sykdom, vedlikehold, kjøretøyhavari og annen driftsstans.</w:t>
      </w:r>
    </w:p>
    <w:p w14:paraId="7183CAA8" w14:textId="77777777" w:rsidR="00A30CBB" w:rsidRPr="005C1044" w:rsidRDefault="00A30CBB" w:rsidP="00A30CBB">
      <w:pPr>
        <w:spacing w:after="0" w:line="240" w:lineRule="auto"/>
        <w:textAlignment w:val="baseline"/>
        <w:rPr>
          <w:rFonts w:ascii="Oslo Sans Office" w:eastAsia="Oslo Sans Office" w:hAnsi="Oslo Sans Office" w:cs="Oslo Sans Office"/>
          <w:sz w:val="22"/>
        </w:rPr>
      </w:pPr>
      <w:r w:rsidRPr="005C1044">
        <w:rPr>
          <w:rFonts w:ascii="Oslo Sans Office" w:eastAsia="Oslo Sans Office" w:hAnsi="Oslo Sans Office" w:cs="Oslo Sans Office"/>
          <w:sz w:val="22"/>
        </w:rPr>
        <w:t>Reservekjøretøy eller annen reserveløsning skal oppfylle de samme funksjons- og miljøkravene som kjøretøyene som benyttes i ordinær drift.</w:t>
      </w:r>
    </w:p>
    <w:p w14:paraId="15400181" w14:textId="77777777" w:rsidR="00322FE2" w:rsidRDefault="00322FE2" w:rsidP="00A30CBB">
      <w:pPr>
        <w:spacing w:after="0" w:line="240" w:lineRule="auto"/>
        <w:textAlignment w:val="baseline"/>
        <w:rPr>
          <w:rFonts w:ascii="Oslo Sans Office" w:eastAsia="Times New Roman" w:hAnsi="Oslo Sans Office" w:cs="Segoe UI"/>
          <w:b/>
          <w:bCs/>
          <w:sz w:val="24"/>
          <w:szCs w:val="24"/>
          <w:lang w:eastAsia="nb-NO"/>
        </w:rPr>
      </w:pPr>
    </w:p>
    <w:p w14:paraId="68027DB3" w14:textId="77777777" w:rsidR="00A30CBB" w:rsidRPr="00322FE2"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322FE2">
        <w:rPr>
          <w:rFonts w:ascii="Oslo Sans Office" w:eastAsia="Times New Roman" w:hAnsi="Oslo Sans Office" w:cs="Segoe UI"/>
          <w:b/>
          <w:bCs/>
          <w:sz w:val="24"/>
          <w:szCs w:val="24"/>
          <w:lang w:eastAsia="nb-NO"/>
        </w:rPr>
        <w:t>Informasjon til kunden</w:t>
      </w:r>
    </w:p>
    <w:p w14:paraId="429D2C58" w14:textId="77777777" w:rsidR="00A30CBB" w:rsidRPr="005C1044" w:rsidRDefault="00A30CBB" w:rsidP="00A30CBB">
      <w:pPr>
        <w:spacing w:after="0" w:line="240" w:lineRule="auto"/>
        <w:textAlignment w:val="baseline"/>
        <w:rPr>
          <w:rFonts w:ascii="Oslo Sans Office" w:eastAsia="Oslo Sans Office" w:hAnsi="Oslo Sans Office" w:cs="Oslo Sans Office"/>
          <w:sz w:val="22"/>
        </w:rPr>
      </w:pPr>
      <w:r w:rsidRPr="005C1044">
        <w:rPr>
          <w:rFonts w:ascii="Oslo Sans Office" w:eastAsia="Oslo Sans Office" w:hAnsi="Oslo Sans Office" w:cs="Oslo Sans Office"/>
          <w:sz w:val="22"/>
        </w:rPr>
        <w:t>Sjåføren skal dele ut gjeldende prisliste og brukerveiledning til kunden i forbindelse med leveringen, når dette er aktuelt.</w:t>
      </w:r>
    </w:p>
    <w:p w14:paraId="650D363C" w14:textId="77777777" w:rsidR="00322FE2" w:rsidRDefault="00322FE2" w:rsidP="00A30CBB">
      <w:pPr>
        <w:spacing w:after="0" w:line="240" w:lineRule="auto"/>
        <w:textAlignment w:val="baseline"/>
        <w:rPr>
          <w:rFonts w:ascii="Oslo Sans Office" w:eastAsia="Times New Roman" w:hAnsi="Oslo Sans Office" w:cs="Segoe UI"/>
          <w:b/>
          <w:bCs/>
          <w:sz w:val="24"/>
          <w:szCs w:val="24"/>
          <w:lang w:eastAsia="nb-NO"/>
        </w:rPr>
      </w:pPr>
    </w:p>
    <w:p w14:paraId="22BB1086" w14:textId="77777777" w:rsidR="00A30CBB" w:rsidRPr="00322FE2"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322FE2">
        <w:rPr>
          <w:rFonts w:ascii="Oslo Sans Office" w:eastAsia="Times New Roman" w:hAnsi="Oslo Sans Office" w:cs="Segoe UI"/>
          <w:b/>
          <w:bCs/>
          <w:sz w:val="24"/>
          <w:szCs w:val="24"/>
          <w:lang w:eastAsia="nb-NO"/>
        </w:rPr>
        <w:t>Betaling fra kunden</w:t>
      </w:r>
    </w:p>
    <w:p w14:paraId="27BC15C5" w14:textId="33142DFB" w:rsidR="00A30CBB" w:rsidRPr="005C1044" w:rsidRDefault="00A30CBB" w:rsidP="00A30CBB">
      <w:pPr>
        <w:spacing w:after="0" w:line="240" w:lineRule="auto"/>
        <w:textAlignment w:val="baseline"/>
        <w:rPr>
          <w:rFonts w:ascii="Oslo Sans Office" w:eastAsia="Oslo Sans Office" w:hAnsi="Oslo Sans Office" w:cs="Oslo Sans Office"/>
          <w:sz w:val="22"/>
        </w:rPr>
      </w:pPr>
      <w:r w:rsidRPr="005C1044">
        <w:rPr>
          <w:rFonts w:ascii="Oslo Sans Office" w:eastAsia="Oslo Sans Office" w:hAnsi="Oslo Sans Office" w:cs="Oslo Sans Office"/>
          <w:sz w:val="22"/>
        </w:rPr>
        <w:t>Sjåføren skal kreve inn betaling fra kunden i samsvar med Oppdragsgivers til enhver tid gjeldende rutiner. Betaling skal gjennomføres ved bruk av betalingsterminal som stilles til disposisjon av REG.</w:t>
      </w:r>
      <w:r w:rsidR="00322FE2" w:rsidRPr="005C1044">
        <w:rPr>
          <w:rFonts w:ascii="Oslo Sans Office" w:eastAsia="Times New Roman" w:hAnsi="Oslo Sans Office" w:cs="Segoe UI"/>
          <w:sz w:val="22"/>
          <w:lang w:eastAsia="nb-NO"/>
        </w:rPr>
        <w:t xml:space="preserve"> </w:t>
      </w:r>
      <w:r w:rsidRPr="005C1044">
        <w:rPr>
          <w:rFonts w:ascii="Oslo Sans Office" w:eastAsia="Oslo Sans Office" w:hAnsi="Oslo Sans Office" w:cs="Oslo Sans Office"/>
          <w:sz w:val="22"/>
        </w:rPr>
        <w:t>Leverandøren og sjåføren skal følge Oppdragsgivers instrukser for bruk, oppbevaring og tilbakelevering av betalingsterminalen.</w:t>
      </w:r>
    </w:p>
    <w:p w14:paraId="13BA0EB0" w14:textId="77777777" w:rsidR="00322FE2" w:rsidRDefault="00322FE2" w:rsidP="00A30CBB">
      <w:pPr>
        <w:spacing w:after="0" w:line="240" w:lineRule="auto"/>
        <w:textAlignment w:val="baseline"/>
        <w:rPr>
          <w:rFonts w:ascii="Oslo Sans Office" w:eastAsia="Times New Roman" w:hAnsi="Oslo Sans Office" w:cs="Segoe UI"/>
          <w:b/>
          <w:bCs/>
          <w:sz w:val="24"/>
          <w:szCs w:val="24"/>
          <w:lang w:eastAsia="nb-NO"/>
        </w:rPr>
      </w:pPr>
    </w:p>
    <w:p w14:paraId="759BDDA3" w14:textId="77777777" w:rsidR="00A30CBB" w:rsidRPr="00322FE2"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322FE2">
        <w:rPr>
          <w:rFonts w:ascii="Oslo Sans Office" w:eastAsia="Times New Roman" w:hAnsi="Oslo Sans Office" w:cs="Segoe UI"/>
          <w:b/>
          <w:bCs/>
          <w:sz w:val="24"/>
          <w:szCs w:val="24"/>
          <w:lang w:eastAsia="nb-NO"/>
        </w:rPr>
        <w:t>Profilering</w:t>
      </w:r>
    </w:p>
    <w:p w14:paraId="4F95B969" w14:textId="37037F03" w:rsidR="00A30CBB" w:rsidRPr="00A30CBB" w:rsidRDefault="00A30CBB" w:rsidP="00A30CBB">
      <w:pPr>
        <w:spacing w:after="0" w:line="240" w:lineRule="auto"/>
        <w:textAlignment w:val="baseline"/>
        <w:rPr>
          <w:rFonts w:ascii="Oslo Sans Office" w:eastAsia="Oslo Sans Office" w:hAnsi="Oslo Sans Office" w:cs="Oslo Sans Office"/>
          <w:sz w:val="24"/>
          <w:szCs w:val="24"/>
        </w:rPr>
      </w:pPr>
      <w:r w:rsidRPr="005C1044">
        <w:rPr>
          <w:rFonts w:ascii="Oslo Sans Office" w:eastAsia="Oslo Sans Office" w:hAnsi="Oslo Sans Office" w:cs="Oslo Sans Office"/>
          <w:sz w:val="22"/>
        </w:rPr>
        <w:t>Kjøretøy som benyttes fast eller regelmessig til oppdraget, skal etter nærmere avtale profileres med REG sin logo.</w:t>
      </w:r>
      <w:r w:rsidR="00322FE2" w:rsidRPr="005C1044">
        <w:rPr>
          <w:rFonts w:ascii="Oslo Sans Office" w:eastAsia="Times New Roman" w:hAnsi="Oslo Sans Office" w:cs="Segoe UI"/>
          <w:sz w:val="22"/>
          <w:lang w:eastAsia="nb-NO"/>
        </w:rPr>
        <w:t xml:space="preserve"> </w:t>
      </w:r>
      <w:r w:rsidRPr="005C1044">
        <w:rPr>
          <w:rFonts w:ascii="Oslo Sans Office" w:eastAsia="Oslo Sans Office" w:hAnsi="Oslo Sans Office" w:cs="Oslo Sans Office"/>
          <w:sz w:val="22"/>
        </w:rPr>
        <w:t>Profileringen bekostes av REG og kan gjennomføres ved folie, magnetisk skilt, lysplanke eller annen løsning som</w:t>
      </w:r>
      <w:r w:rsidRPr="00A30CBB">
        <w:rPr>
          <w:rFonts w:ascii="Oslo Sans Office" w:eastAsia="Oslo Sans Office" w:hAnsi="Oslo Sans Office" w:cs="Oslo Sans Office"/>
          <w:sz w:val="24"/>
          <w:szCs w:val="24"/>
        </w:rPr>
        <w:t xml:space="preserve"> godkjennes av REG. </w:t>
      </w:r>
      <w:r w:rsidRPr="005C1044">
        <w:rPr>
          <w:rFonts w:ascii="Oslo Sans Office" w:eastAsia="Oslo Sans Office" w:hAnsi="Oslo Sans Office" w:cs="Oslo Sans Office"/>
          <w:sz w:val="22"/>
        </w:rPr>
        <w:lastRenderedPageBreak/>
        <w:t>Leverandøren skal legge til rette for profileringen og skal ikke fjerne eller endre den uten skriftlig godkjenning fra REG.</w:t>
      </w:r>
    </w:p>
    <w:p w14:paraId="14938AC1" w14:textId="77777777" w:rsidR="00322FE2" w:rsidRDefault="00322FE2" w:rsidP="00A30CBB">
      <w:pPr>
        <w:spacing w:after="0" w:line="240" w:lineRule="auto"/>
        <w:textAlignment w:val="baseline"/>
        <w:rPr>
          <w:rFonts w:ascii="Oslo Sans Office" w:eastAsia="Times New Roman" w:hAnsi="Oslo Sans Office" w:cs="Segoe UI"/>
          <w:b/>
          <w:bCs/>
          <w:sz w:val="24"/>
          <w:szCs w:val="24"/>
          <w:lang w:eastAsia="nb-NO"/>
        </w:rPr>
      </w:pPr>
    </w:p>
    <w:p w14:paraId="3DF6DF5D" w14:textId="77777777" w:rsidR="00A30CBB" w:rsidRPr="00322FE2" w:rsidRDefault="00A30CBB" w:rsidP="00A30CBB">
      <w:pPr>
        <w:spacing w:after="0" w:line="240" w:lineRule="auto"/>
        <w:textAlignment w:val="baseline"/>
        <w:rPr>
          <w:rFonts w:ascii="Oslo Sans Office" w:eastAsia="Times New Roman" w:hAnsi="Oslo Sans Office" w:cs="Segoe UI"/>
          <w:b/>
          <w:bCs/>
          <w:sz w:val="24"/>
          <w:szCs w:val="24"/>
          <w:lang w:eastAsia="nb-NO"/>
        </w:rPr>
      </w:pPr>
      <w:r w:rsidRPr="00322FE2">
        <w:rPr>
          <w:rFonts w:ascii="Oslo Sans Office" w:eastAsia="Times New Roman" w:hAnsi="Oslo Sans Office" w:cs="Segoe UI"/>
          <w:b/>
          <w:bCs/>
          <w:sz w:val="24"/>
          <w:szCs w:val="24"/>
          <w:lang w:eastAsia="nb-NO"/>
        </w:rPr>
        <w:t>Kjøretøyets tilstand og renhold</w:t>
      </w:r>
    </w:p>
    <w:p w14:paraId="394A7AFF" w14:textId="34CCD76C" w:rsidR="00A30CBB" w:rsidRPr="00A30CBB" w:rsidRDefault="00A30CBB" w:rsidP="00A30CBB">
      <w:pPr>
        <w:spacing w:after="0" w:line="240" w:lineRule="auto"/>
        <w:textAlignment w:val="baseline"/>
        <w:rPr>
          <w:rFonts w:ascii="Oslo Sans Office" w:eastAsia="Oslo Sans Office" w:hAnsi="Oslo Sans Office" w:cs="Oslo Sans Office"/>
          <w:sz w:val="24"/>
          <w:szCs w:val="24"/>
        </w:rPr>
      </w:pPr>
      <w:r w:rsidRPr="005C1044">
        <w:rPr>
          <w:rFonts w:ascii="Oslo Sans Office" w:eastAsia="Oslo Sans Office" w:hAnsi="Oslo Sans Office" w:cs="Oslo Sans Office"/>
          <w:sz w:val="22"/>
        </w:rPr>
        <w:t>Kjøretøy som benyttes til oppdraget, skal fremstå som rene, velholdte og representative.</w:t>
      </w:r>
      <w:r w:rsidR="00322FE2" w:rsidRPr="005C1044">
        <w:rPr>
          <w:rFonts w:ascii="Oslo Sans Office" w:eastAsia="Times New Roman" w:hAnsi="Oslo Sans Office" w:cs="Segoe UI"/>
          <w:sz w:val="22"/>
          <w:lang w:eastAsia="nb-NO"/>
        </w:rPr>
        <w:t xml:space="preserve"> </w:t>
      </w:r>
      <w:r w:rsidRPr="005C1044">
        <w:rPr>
          <w:rFonts w:ascii="Oslo Sans Office" w:eastAsia="Oslo Sans Office" w:hAnsi="Oslo Sans Office" w:cs="Oslo Sans Office"/>
          <w:sz w:val="22"/>
        </w:rPr>
        <w:t>REG kan kreve at kjøretøy vaskes eller rengjøres dersom kjøretøyets tilstand ikke vurderes som tilfredsstillende. Slik rengjøring skal gjennomføres uten ugrunnet opphold og uten kostnad for REG</w:t>
      </w:r>
      <w:r w:rsidRPr="00A30CBB">
        <w:rPr>
          <w:rFonts w:ascii="Oslo Sans Office" w:eastAsia="Oslo Sans Office" w:hAnsi="Oslo Sans Office" w:cs="Oslo Sans Office"/>
          <w:sz w:val="24"/>
          <w:szCs w:val="24"/>
        </w:rPr>
        <w:t>.</w:t>
      </w:r>
    </w:p>
    <w:p w14:paraId="26F3B693" w14:textId="77777777" w:rsidR="00A30CBB" w:rsidRDefault="00A30CBB" w:rsidP="00A30CBB">
      <w:pPr>
        <w:spacing w:after="160"/>
      </w:pPr>
    </w:p>
    <w:p w14:paraId="09B41ED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E1090CC" w14:textId="5EFAA07E" w:rsidR="00CE3626" w:rsidRPr="00CE3626" w:rsidRDefault="00CE3626" w:rsidP="0004544B">
      <w:pPr>
        <w:pStyle w:val="Overskrift1"/>
        <w:rPr>
          <w:rFonts w:eastAsia="Times New Roman"/>
          <w:lang w:eastAsia="nb-NO"/>
        </w:rPr>
      </w:pPr>
      <w:bookmarkStart w:id="65" w:name="_Toc233637956"/>
      <w:r w:rsidRPr="734E503B">
        <w:rPr>
          <w:rFonts w:eastAsia="Times New Roman"/>
          <w:lang w:eastAsia="nb-NO"/>
        </w:rPr>
        <w:t>Miljøbestemmelser</w:t>
      </w:r>
      <w:bookmarkEnd w:id="65"/>
      <w:r w:rsidRPr="734E503B">
        <w:rPr>
          <w:rFonts w:eastAsia="Times New Roman"/>
          <w:lang w:eastAsia="nb-NO"/>
        </w:rPr>
        <w:t> </w:t>
      </w:r>
    </w:p>
    <w:p w14:paraId="6A63F201" w14:textId="7F1CC4A6" w:rsidR="005E6201" w:rsidRPr="005E6201" w:rsidRDefault="00CE3626" w:rsidP="005E6201">
      <w:pPr>
        <w:spacing w:after="0" w:line="240" w:lineRule="auto"/>
        <w:textAlignment w:val="baseline"/>
        <w:rPr>
          <w:rFonts w:ascii="Oslo Sans Office" w:eastAsia="Oslo Sans Office" w:hAnsi="Oslo Sans Office" w:cs="Oslo Sans Office"/>
          <w:b/>
          <w:bCs/>
          <w:color w:val="000000" w:themeColor="text1"/>
          <w:sz w:val="24"/>
          <w:szCs w:val="24"/>
        </w:rPr>
      </w:pPr>
      <w:r w:rsidRPr="005E6201">
        <w:rPr>
          <w:rFonts w:ascii="Oslo Sans Office" w:eastAsia="Oslo Sans Office" w:hAnsi="Oslo Sans Office" w:cs="Oslo Sans Office"/>
          <w:b/>
          <w:bCs/>
          <w:color w:val="000000" w:themeColor="text1"/>
          <w:sz w:val="24"/>
          <w:szCs w:val="24"/>
        </w:rPr>
        <w:t> </w:t>
      </w:r>
      <w:r w:rsidR="005E6201" w:rsidRPr="005E6201">
        <w:rPr>
          <w:rFonts w:ascii="Oslo Sans Office" w:eastAsia="Oslo Sans Office" w:hAnsi="Oslo Sans Office" w:cs="Oslo Sans Office"/>
          <w:b/>
          <w:bCs/>
          <w:color w:val="000000" w:themeColor="text1"/>
          <w:sz w:val="24"/>
          <w:szCs w:val="24"/>
        </w:rPr>
        <w:t>Kjøretøy og drivstoff</w:t>
      </w:r>
    </w:p>
    <w:p w14:paraId="3C8FC8C3" w14:textId="5841281C" w:rsidR="00CE3626" w:rsidRPr="005C1044" w:rsidRDefault="005E6201" w:rsidP="005E6201">
      <w:pPr>
        <w:spacing w:after="0" w:line="240" w:lineRule="auto"/>
        <w:textAlignment w:val="baseline"/>
        <w:rPr>
          <w:rFonts w:ascii="Oslo Sans Office" w:eastAsia="Oslo Sans Office" w:hAnsi="Oslo Sans Office" w:cs="Oslo Sans Office"/>
          <w:color w:val="000000" w:themeColor="text1"/>
          <w:sz w:val="22"/>
        </w:rPr>
      </w:pPr>
      <w:r w:rsidRPr="005C1044">
        <w:rPr>
          <w:rFonts w:ascii="Oslo Sans Office" w:eastAsia="Oslo Sans Office" w:hAnsi="Oslo Sans Office" w:cs="Oslo Sans Office"/>
          <w:color w:val="000000" w:themeColor="text1"/>
          <w:sz w:val="22"/>
        </w:rPr>
        <w:t>Leverandør er forpliktet til kun å benytte kjøretøy som enten er nullutslippskjøretøy (dvs. batterielektrisk eller hydrogen) eller biogasskjøretøy som minimum oppfyller euroklasse 6/VI i gjennomføringen av kontrakten. Leverandøren skal til enhver tid kunne redegjøre for hvilke kjøretøy som benyttes og skal oversende kopi av vognkort på forespørsel fra Oppdragsgiver.</w:t>
      </w:r>
    </w:p>
    <w:p w14:paraId="558D7FAD" w14:textId="4AD08085"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8DA144C" w14:textId="77777777" w:rsidR="002E0A9A" w:rsidRDefault="002E0A9A" w:rsidP="73C8124D">
      <w:pPr>
        <w:spacing w:after="0" w:line="240" w:lineRule="auto"/>
        <w:rPr>
          <w:rFonts w:ascii="Oslo Sans Office" w:eastAsia="Oslo Sans Office" w:hAnsi="Oslo Sans Office" w:cs="Oslo Sans Office"/>
          <w:color w:val="000000" w:themeColor="text1"/>
          <w:sz w:val="22"/>
        </w:rPr>
      </w:pPr>
    </w:p>
    <w:p w14:paraId="5BED1A67" w14:textId="101320B2" w:rsidR="73C8124D" w:rsidRPr="005C1044" w:rsidRDefault="002E0A9A" w:rsidP="73C8124D">
      <w:pPr>
        <w:spacing w:after="0" w:line="240" w:lineRule="auto"/>
        <w:rPr>
          <w:rFonts w:ascii="Oslo Sans Office" w:eastAsia="Times New Roman" w:hAnsi="Oslo Sans Office" w:cs="Segoe UI"/>
          <w:color w:val="4BACC6"/>
          <w:sz w:val="22"/>
          <w:lang w:eastAsia="nb-NO"/>
        </w:rPr>
      </w:pPr>
      <w:r>
        <w:rPr>
          <w:rFonts w:ascii="Oslo Sans Office" w:eastAsia="Oslo Sans Office" w:hAnsi="Oslo Sans Office" w:cs="Oslo Sans Office"/>
          <w:color w:val="000000" w:themeColor="text1"/>
          <w:sz w:val="22"/>
        </w:rPr>
        <w:t>K</w:t>
      </w:r>
      <w:r w:rsidRPr="005C1044">
        <w:rPr>
          <w:rFonts w:ascii="Oslo Sans Office" w:eastAsia="Oslo Sans Office" w:hAnsi="Oslo Sans Office" w:cs="Oslo Sans Office"/>
          <w:color w:val="000000" w:themeColor="text1"/>
          <w:sz w:val="22"/>
        </w:rPr>
        <w:t>ontraktsdokumentet</w:t>
      </w:r>
      <w:r>
        <w:rPr>
          <w:rFonts w:ascii="Oslo Sans Office" w:eastAsia="Oslo Sans Office" w:hAnsi="Oslo Sans Office" w:cs="Oslo Sans Office"/>
          <w:color w:val="000000" w:themeColor="text1"/>
          <w:sz w:val="22"/>
        </w:rPr>
        <w:t xml:space="preserve"> signeres elektronisk</w:t>
      </w:r>
    </w:p>
    <w:p w14:paraId="79099DFB" w14:textId="17459ABF" w:rsidR="73C8124D" w:rsidRPr="005C1044" w:rsidRDefault="73C8124D" w:rsidP="73C8124D">
      <w:pPr>
        <w:spacing w:after="0" w:line="240" w:lineRule="auto"/>
        <w:rPr>
          <w:rFonts w:ascii="Oslo Sans Office" w:eastAsia="Times New Roman" w:hAnsi="Oslo Sans Office" w:cs="Segoe UI"/>
          <w:color w:val="4BACC6"/>
          <w:sz w:val="22"/>
          <w:lang w:eastAsia="nb-NO"/>
        </w:rPr>
      </w:pPr>
    </w:p>
    <w:p w14:paraId="538BF0F6" w14:textId="65D6D570" w:rsidR="7369FC6E" w:rsidRPr="005C1044" w:rsidRDefault="7369FC6E" w:rsidP="73C8124D">
      <w:pPr>
        <w:spacing w:after="0" w:line="240" w:lineRule="auto"/>
        <w:rPr>
          <w:rFonts w:ascii="Oslo Sans Office" w:eastAsia="Oslo Sans Office" w:hAnsi="Oslo Sans Office" w:cs="Oslo Sans Office"/>
          <w:color w:val="000000" w:themeColor="text1"/>
          <w:sz w:val="22"/>
        </w:rPr>
      </w:pPr>
      <w:r w:rsidRPr="005C1044">
        <w:rPr>
          <w:rFonts w:ascii="Oslo Sans Office" w:eastAsia="Oslo Sans Office" w:hAnsi="Oslo Sans Office" w:cs="Oslo Sans Office"/>
          <w:color w:val="000000" w:themeColor="text1"/>
          <w:sz w:val="22"/>
        </w:rPr>
        <w:t>Dette kontraktsdokumentet med bilag</w:t>
      </w:r>
      <w:r w:rsidR="009E42CC">
        <w:rPr>
          <w:rFonts w:ascii="Oslo Sans Office" w:eastAsia="Oslo Sans Office" w:hAnsi="Oslo Sans Office" w:cs="Oslo Sans Office"/>
          <w:color w:val="000000" w:themeColor="text1"/>
          <w:sz w:val="22"/>
        </w:rPr>
        <w:t xml:space="preserve"> og vedlegg</w:t>
      </w:r>
      <w:r w:rsidRPr="005C1044">
        <w:rPr>
          <w:rFonts w:ascii="Oslo Sans Office" w:eastAsia="Oslo Sans Office" w:hAnsi="Oslo Sans Office" w:cs="Oslo Sans Office"/>
          <w:color w:val="000000" w:themeColor="text1"/>
          <w:sz w:val="22"/>
        </w:rPr>
        <w:t xml:space="preserve"> er signert gjennom Oppdragsgivers </w:t>
      </w:r>
      <w:proofErr w:type="spellStart"/>
      <w:r w:rsidRPr="005C1044">
        <w:rPr>
          <w:rFonts w:ascii="Oslo Sans Office" w:eastAsia="Oslo Sans Office" w:hAnsi="Oslo Sans Office" w:cs="Oslo Sans Office"/>
          <w:color w:val="000000" w:themeColor="text1"/>
          <w:sz w:val="22"/>
        </w:rPr>
        <w:t>konkurransegjennomføringverktøy</w:t>
      </w:r>
      <w:proofErr w:type="spellEnd"/>
      <w:r w:rsidRPr="005C1044">
        <w:rPr>
          <w:rFonts w:ascii="Oslo Sans Office" w:eastAsia="Oslo Sans Office" w:hAnsi="Oslo Sans Office" w:cs="Oslo Sans Office"/>
          <w:color w:val="000000" w:themeColor="text1"/>
          <w:sz w:val="22"/>
        </w:rPr>
        <w:t xml:space="preserve"> (KGV). Signerer og signaturdato fremgår av signeringssertifikat.</w:t>
      </w:r>
    </w:p>
    <w:p w14:paraId="2BFC7047" w14:textId="17F52C19" w:rsidR="73C8124D" w:rsidRPr="005C1044" w:rsidRDefault="73C8124D" w:rsidP="73C8124D">
      <w:pPr>
        <w:spacing w:after="0" w:line="240" w:lineRule="auto"/>
        <w:rPr>
          <w:rFonts w:ascii="Times New Roman" w:eastAsia="Times New Roman" w:hAnsi="Times New Roman" w:cs="Times New Roman"/>
          <w:color w:val="000000" w:themeColor="text1"/>
          <w:sz w:val="22"/>
        </w:rPr>
      </w:pPr>
    </w:p>
    <w:p w14:paraId="530C622B" w14:textId="77777777" w:rsidR="00CE3626" w:rsidRPr="005C1044" w:rsidRDefault="00CE3626" w:rsidP="00CE3626">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 </w:t>
      </w:r>
    </w:p>
    <w:p w14:paraId="20AB05EE" w14:textId="77777777" w:rsidR="00CE3626" w:rsidRPr="005C1044" w:rsidRDefault="00CE3626" w:rsidP="00CE3626">
      <w:pPr>
        <w:spacing w:after="0" w:line="240" w:lineRule="auto"/>
        <w:textAlignment w:val="baseline"/>
        <w:rPr>
          <w:rFonts w:ascii="Segoe UI" w:eastAsia="Times New Roman" w:hAnsi="Segoe UI" w:cs="Segoe UI"/>
          <w:sz w:val="22"/>
          <w:lang w:eastAsia="nb-NO"/>
        </w:rPr>
      </w:pPr>
      <w:r w:rsidRPr="005C1044">
        <w:rPr>
          <w:rFonts w:ascii="Oslo Sans Office" w:eastAsia="Times New Roman" w:hAnsi="Oslo Sans Office" w:cs="Segoe UI"/>
          <w:sz w:val="22"/>
          <w:lang w:eastAsia="nb-NO"/>
        </w:rPr>
        <w:t>Oppdragsgiver</w:t>
      </w:r>
      <w:r w:rsidRPr="005C1044">
        <w:rPr>
          <w:rFonts w:ascii="Calibri" w:eastAsia="Times New Roman" w:hAnsi="Calibri" w:cs="Calibri"/>
          <w:sz w:val="22"/>
          <w:lang w:eastAsia="nb-NO"/>
        </w:rPr>
        <w:t xml:space="preserve"> </w:t>
      </w:r>
      <w:r w:rsidRPr="005C1044">
        <w:rPr>
          <w:rFonts w:ascii="Oslo Sans Office" w:eastAsia="Times New Roman" w:hAnsi="Oslo Sans Office" w:cs="Segoe UI"/>
          <w:sz w:val="22"/>
          <w:lang w:eastAsia="nb-NO"/>
        </w:rPr>
        <w:t xml:space="preserve">           </w:t>
      </w:r>
      <w:r w:rsidRPr="005C1044">
        <w:rPr>
          <w:rFonts w:ascii="Oslo Sans Office" w:eastAsia="Times New Roman" w:hAnsi="Oslo Sans Office" w:cs="Segoe UI"/>
          <w:sz w:val="22"/>
          <w:lang w:eastAsia="nb-NO"/>
        </w:rPr>
        <w:tab/>
      </w:r>
      <w:r w:rsidRPr="005C1044">
        <w:rPr>
          <w:rFonts w:ascii="Oslo Sans Office" w:eastAsia="Times New Roman" w:hAnsi="Oslo Sans Office" w:cs="Segoe UI"/>
          <w:sz w:val="22"/>
          <w:lang w:eastAsia="nb-NO"/>
        </w:rPr>
        <w:tab/>
      </w:r>
      <w:r w:rsidRPr="005C1044">
        <w:rPr>
          <w:rFonts w:ascii="Oslo Sans Office" w:eastAsia="Times New Roman" w:hAnsi="Oslo Sans Office" w:cs="Segoe UI"/>
          <w:sz w:val="22"/>
          <w:lang w:eastAsia="nb-NO"/>
        </w:rPr>
        <w:tab/>
      </w:r>
      <w:r w:rsidRPr="005C1044">
        <w:rPr>
          <w:rFonts w:ascii="Oslo Sans Office" w:eastAsia="Times New Roman" w:hAnsi="Oslo Sans Office" w:cs="Segoe UI"/>
          <w:sz w:val="22"/>
          <w:lang w:eastAsia="nb-NO"/>
        </w:rPr>
        <w:tab/>
      </w:r>
      <w:r w:rsidRPr="005C1044">
        <w:rPr>
          <w:rFonts w:ascii="Oslo Sans Office" w:eastAsia="Times New Roman" w:hAnsi="Oslo Sans Office" w:cs="Segoe UI"/>
          <w:sz w:val="22"/>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AEE211" w14:textId="77777777" w:rsidR="007A007E" w:rsidRDefault="007A007E" w:rsidP="009340C1">
      <w:r>
        <w:separator/>
      </w:r>
    </w:p>
    <w:p w14:paraId="03237EBF" w14:textId="77777777" w:rsidR="007A007E" w:rsidRDefault="007A007E"/>
    <w:p w14:paraId="03C20D54" w14:textId="77777777" w:rsidR="007A007E" w:rsidRDefault="007A007E"/>
    <w:p w14:paraId="4685FBE0" w14:textId="77777777" w:rsidR="007A007E" w:rsidRDefault="007A007E" w:rsidP="00D54C6C"/>
  </w:endnote>
  <w:endnote w:type="continuationSeparator" w:id="0">
    <w:p w14:paraId="6E153CF9" w14:textId="77777777" w:rsidR="007A007E" w:rsidRDefault="007A007E" w:rsidP="009340C1">
      <w:r>
        <w:continuationSeparator/>
      </w:r>
    </w:p>
    <w:p w14:paraId="3FD1128B" w14:textId="77777777" w:rsidR="007A007E" w:rsidRDefault="007A007E"/>
    <w:p w14:paraId="52C14286" w14:textId="77777777" w:rsidR="007A007E" w:rsidRDefault="007A007E"/>
    <w:p w14:paraId="5B21FB53" w14:textId="77777777" w:rsidR="007A007E" w:rsidRDefault="007A007E"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DDF546E4-4298-49C3-AF1B-BA6A3FAA9D98}"/>
    <w:embedBold r:id="rId2" w:fontKey="{0ED5F1AB-061F-4158-B234-35D476825098}"/>
    <w:embedItalic r:id="rId3" w:fontKey="{3A70B9FD-91A1-4947-85BB-972E0C8DF28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0770E71B-24D0-4C05-B9CE-AC9AB7E74702}"/>
  </w:font>
  <w:font w:name="Oslo Sans">
    <w:altName w:val="Calibri"/>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94E89F1B-F29B-4A83-827C-428AC2AF385F}"/>
    <w:embedBold r:id="rId6" w:fontKey="{C2AD0136-59D5-4398-B5EC-58B73B3E7D2E}"/>
    <w:embedItalic r:id="rId7" w:fontKey="{8EA244F4-69FF-4FBD-A844-897A8A92C888}"/>
  </w:font>
  <w:font w:name="Calibri">
    <w:panose1 w:val="020F0502020204030204"/>
    <w:charset w:val="00"/>
    <w:family w:val="swiss"/>
    <w:pitch w:val="variable"/>
    <w:sig w:usb0="E4002EFF" w:usb1="C200247B" w:usb2="00000009" w:usb3="00000000" w:csb0="000001FF" w:csb1="00000000"/>
    <w:embedRegular r:id="rId8" w:fontKey="{79857CAD-69F1-459E-89AA-81C05E6F6D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A3CA16" w14:textId="77777777" w:rsidR="007A007E" w:rsidRDefault="007A007E" w:rsidP="009340C1">
      <w:r>
        <w:separator/>
      </w:r>
    </w:p>
    <w:p w14:paraId="1A8C6285" w14:textId="77777777" w:rsidR="007A007E" w:rsidRDefault="007A007E"/>
    <w:p w14:paraId="16AC53F4" w14:textId="77777777" w:rsidR="007A007E" w:rsidRDefault="007A007E"/>
    <w:p w14:paraId="6C1D84B9" w14:textId="77777777" w:rsidR="007A007E" w:rsidRDefault="007A007E" w:rsidP="00D54C6C"/>
  </w:footnote>
  <w:footnote w:type="continuationSeparator" w:id="0">
    <w:p w14:paraId="28E4A995" w14:textId="77777777" w:rsidR="007A007E" w:rsidRDefault="007A007E" w:rsidP="009340C1">
      <w:r>
        <w:continuationSeparator/>
      </w:r>
    </w:p>
    <w:p w14:paraId="674A8C72" w14:textId="77777777" w:rsidR="007A007E" w:rsidRDefault="007A007E"/>
    <w:p w14:paraId="31FAF105" w14:textId="77777777" w:rsidR="007A007E" w:rsidRDefault="007A007E"/>
    <w:p w14:paraId="02FD0D1C" w14:textId="77777777" w:rsidR="007A007E" w:rsidRDefault="007A007E"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788102"/>
    <w:multiLevelType w:val="hybridMultilevel"/>
    <w:tmpl w:val="E260137A"/>
    <w:lvl w:ilvl="0" w:tplc="B558660E">
      <w:start w:val="1"/>
      <w:numFmt w:val="bullet"/>
      <w:lvlText w:val=""/>
      <w:lvlJc w:val="left"/>
      <w:pPr>
        <w:ind w:left="720" w:hanging="360"/>
      </w:pPr>
      <w:rPr>
        <w:rFonts w:ascii="Symbol" w:hAnsi="Symbol" w:hint="default"/>
      </w:rPr>
    </w:lvl>
    <w:lvl w:ilvl="1" w:tplc="BE24F438">
      <w:start w:val="1"/>
      <w:numFmt w:val="bullet"/>
      <w:lvlText w:val="o"/>
      <w:lvlJc w:val="left"/>
      <w:pPr>
        <w:ind w:left="1440" w:hanging="360"/>
      </w:pPr>
      <w:rPr>
        <w:rFonts w:ascii="Courier New" w:hAnsi="Courier New" w:hint="default"/>
      </w:rPr>
    </w:lvl>
    <w:lvl w:ilvl="2" w:tplc="CFA8EBD2">
      <w:start w:val="1"/>
      <w:numFmt w:val="bullet"/>
      <w:lvlText w:val=""/>
      <w:lvlJc w:val="left"/>
      <w:pPr>
        <w:ind w:left="2160" w:hanging="360"/>
      </w:pPr>
      <w:rPr>
        <w:rFonts w:ascii="Wingdings" w:hAnsi="Wingdings" w:hint="default"/>
      </w:rPr>
    </w:lvl>
    <w:lvl w:ilvl="3" w:tplc="629695BE">
      <w:start w:val="1"/>
      <w:numFmt w:val="bullet"/>
      <w:lvlText w:val=""/>
      <w:lvlJc w:val="left"/>
      <w:pPr>
        <w:ind w:left="2880" w:hanging="360"/>
      </w:pPr>
      <w:rPr>
        <w:rFonts w:ascii="Symbol" w:hAnsi="Symbol" w:hint="default"/>
      </w:rPr>
    </w:lvl>
    <w:lvl w:ilvl="4" w:tplc="487C442E">
      <w:start w:val="1"/>
      <w:numFmt w:val="bullet"/>
      <w:lvlText w:val="o"/>
      <w:lvlJc w:val="left"/>
      <w:pPr>
        <w:ind w:left="3600" w:hanging="360"/>
      </w:pPr>
      <w:rPr>
        <w:rFonts w:ascii="Courier New" w:hAnsi="Courier New" w:hint="default"/>
      </w:rPr>
    </w:lvl>
    <w:lvl w:ilvl="5" w:tplc="2D42A9EA">
      <w:start w:val="1"/>
      <w:numFmt w:val="bullet"/>
      <w:lvlText w:val=""/>
      <w:lvlJc w:val="left"/>
      <w:pPr>
        <w:ind w:left="4320" w:hanging="360"/>
      </w:pPr>
      <w:rPr>
        <w:rFonts w:ascii="Wingdings" w:hAnsi="Wingdings" w:hint="default"/>
      </w:rPr>
    </w:lvl>
    <w:lvl w:ilvl="6" w:tplc="E19005F0">
      <w:start w:val="1"/>
      <w:numFmt w:val="bullet"/>
      <w:lvlText w:val=""/>
      <w:lvlJc w:val="left"/>
      <w:pPr>
        <w:ind w:left="5040" w:hanging="360"/>
      </w:pPr>
      <w:rPr>
        <w:rFonts w:ascii="Symbol" w:hAnsi="Symbol" w:hint="default"/>
      </w:rPr>
    </w:lvl>
    <w:lvl w:ilvl="7" w:tplc="08644BA8">
      <w:start w:val="1"/>
      <w:numFmt w:val="bullet"/>
      <w:lvlText w:val="o"/>
      <w:lvlJc w:val="left"/>
      <w:pPr>
        <w:ind w:left="5760" w:hanging="360"/>
      </w:pPr>
      <w:rPr>
        <w:rFonts w:ascii="Courier New" w:hAnsi="Courier New" w:hint="default"/>
      </w:rPr>
    </w:lvl>
    <w:lvl w:ilvl="8" w:tplc="F22E670A">
      <w:start w:val="1"/>
      <w:numFmt w:val="bullet"/>
      <w:lvlText w:val=""/>
      <w:lvlJc w:val="left"/>
      <w:pPr>
        <w:ind w:left="6480" w:hanging="360"/>
      </w:pPr>
      <w:rPr>
        <w:rFonts w:ascii="Wingdings" w:hAnsi="Wingdings" w:hint="default"/>
      </w:rPr>
    </w:lvl>
  </w:abstractNum>
  <w:abstractNum w:abstractNumId="2"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5FE6442"/>
    <w:multiLevelType w:val="hybridMultilevel"/>
    <w:tmpl w:val="EBE43C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3"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8695188"/>
    <w:multiLevelType w:val="hybridMultilevel"/>
    <w:tmpl w:val="18BE90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53DA40B"/>
    <w:multiLevelType w:val="hybridMultilevel"/>
    <w:tmpl w:val="0D527918"/>
    <w:lvl w:ilvl="0" w:tplc="15A6EA9C">
      <w:start w:val="1"/>
      <w:numFmt w:val="bullet"/>
      <w:lvlText w:val=""/>
      <w:lvlJc w:val="left"/>
      <w:pPr>
        <w:ind w:left="720" w:hanging="360"/>
      </w:pPr>
      <w:rPr>
        <w:rFonts w:ascii="Symbol" w:hAnsi="Symbol" w:hint="default"/>
      </w:rPr>
    </w:lvl>
    <w:lvl w:ilvl="1" w:tplc="164823F0">
      <w:start w:val="1"/>
      <w:numFmt w:val="bullet"/>
      <w:lvlText w:val="o"/>
      <w:lvlJc w:val="left"/>
      <w:pPr>
        <w:ind w:left="1440" w:hanging="360"/>
      </w:pPr>
      <w:rPr>
        <w:rFonts w:ascii="Courier New" w:hAnsi="Courier New" w:hint="default"/>
      </w:rPr>
    </w:lvl>
    <w:lvl w:ilvl="2" w:tplc="1636732E">
      <w:start w:val="1"/>
      <w:numFmt w:val="bullet"/>
      <w:lvlText w:val=""/>
      <w:lvlJc w:val="left"/>
      <w:pPr>
        <w:ind w:left="2160" w:hanging="360"/>
      </w:pPr>
      <w:rPr>
        <w:rFonts w:ascii="Wingdings" w:hAnsi="Wingdings" w:hint="default"/>
      </w:rPr>
    </w:lvl>
    <w:lvl w:ilvl="3" w:tplc="1A964F58">
      <w:start w:val="1"/>
      <w:numFmt w:val="bullet"/>
      <w:lvlText w:val=""/>
      <w:lvlJc w:val="left"/>
      <w:pPr>
        <w:ind w:left="2880" w:hanging="360"/>
      </w:pPr>
      <w:rPr>
        <w:rFonts w:ascii="Symbol" w:hAnsi="Symbol" w:hint="default"/>
      </w:rPr>
    </w:lvl>
    <w:lvl w:ilvl="4" w:tplc="4CB66118">
      <w:start w:val="1"/>
      <w:numFmt w:val="bullet"/>
      <w:lvlText w:val="o"/>
      <w:lvlJc w:val="left"/>
      <w:pPr>
        <w:ind w:left="3600" w:hanging="360"/>
      </w:pPr>
      <w:rPr>
        <w:rFonts w:ascii="Courier New" w:hAnsi="Courier New" w:hint="default"/>
      </w:rPr>
    </w:lvl>
    <w:lvl w:ilvl="5" w:tplc="46D84B82">
      <w:start w:val="1"/>
      <w:numFmt w:val="bullet"/>
      <w:lvlText w:val=""/>
      <w:lvlJc w:val="left"/>
      <w:pPr>
        <w:ind w:left="4320" w:hanging="360"/>
      </w:pPr>
      <w:rPr>
        <w:rFonts w:ascii="Wingdings" w:hAnsi="Wingdings" w:hint="default"/>
      </w:rPr>
    </w:lvl>
    <w:lvl w:ilvl="6" w:tplc="130ABE76">
      <w:start w:val="1"/>
      <w:numFmt w:val="bullet"/>
      <w:lvlText w:val=""/>
      <w:lvlJc w:val="left"/>
      <w:pPr>
        <w:ind w:left="5040" w:hanging="360"/>
      </w:pPr>
      <w:rPr>
        <w:rFonts w:ascii="Symbol" w:hAnsi="Symbol" w:hint="default"/>
      </w:rPr>
    </w:lvl>
    <w:lvl w:ilvl="7" w:tplc="54FC98F8">
      <w:start w:val="1"/>
      <w:numFmt w:val="bullet"/>
      <w:lvlText w:val="o"/>
      <w:lvlJc w:val="left"/>
      <w:pPr>
        <w:ind w:left="5760" w:hanging="360"/>
      </w:pPr>
      <w:rPr>
        <w:rFonts w:ascii="Courier New" w:hAnsi="Courier New" w:hint="default"/>
      </w:rPr>
    </w:lvl>
    <w:lvl w:ilvl="8" w:tplc="EDDCD740">
      <w:start w:val="1"/>
      <w:numFmt w:val="bullet"/>
      <w:lvlText w:val=""/>
      <w:lvlJc w:val="left"/>
      <w:pPr>
        <w:ind w:left="6480" w:hanging="360"/>
      </w:pPr>
      <w:rPr>
        <w:rFonts w:ascii="Wingdings" w:hAnsi="Wingdings" w:hint="default"/>
      </w:rPr>
    </w:lvl>
  </w:abstractNum>
  <w:abstractNum w:abstractNumId="20" w15:restartNumberingAfterBreak="0">
    <w:nsid w:val="467CFB77"/>
    <w:multiLevelType w:val="hybridMultilevel"/>
    <w:tmpl w:val="F30A6A42"/>
    <w:lvl w:ilvl="0" w:tplc="D8C8EB54">
      <w:start w:val="1"/>
      <w:numFmt w:val="decimal"/>
      <w:lvlText w:val="%1."/>
      <w:lvlJc w:val="left"/>
      <w:pPr>
        <w:ind w:left="720" w:hanging="360"/>
      </w:pPr>
    </w:lvl>
    <w:lvl w:ilvl="1" w:tplc="A5565268">
      <w:start w:val="1"/>
      <w:numFmt w:val="decimal"/>
      <w:lvlText w:val="%2.1"/>
      <w:lvlJc w:val="left"/>
      <w:pPr>
        <w:ind w:left="1440" w:hanging="360"/>
      </w:pPr>
    </w:lvl>
    <w:lvl w:ilvl="2" w:tplc="E170485C">
      <w:start w:val="1"/>
      <w:numFmt w:val="lowerRoman"/>
      <w:lvlText w:val="%3."/>
      <w:lvlJc w:val="right"/>
      <w:pPr>
        <w:ind w:left="2160" w:hanging="180"/>
      </w:pPr>
    </w:lvl>
    <w:lvl w:ilvl="3" w:tplc="4BF4628E">
      <w:start w:val="1"/>
      <w:numFmt w:val="decimal"/>
      <w:lvlText w:val="%4."/>
      <w:lvlJc w:val="left"/>
      <w:pPr>
        <w:ind w:left="2880" w:hanging="360"/>
      </w:pPr>
    </w:lvl>
    <w:lvl w:ilvl="4" w:tplc="613EE4A8">
      <w:start w:val="1"/>
      <w:numFmt w:val="lowerLetter"/>
      <w:lvlText w:val="%5."/>
      <w:lvlJc w:val="left"/>
      <w:pPr>
        <w:ind w:left="3600" w:hanging="360"/>
      </w:pPr>
    </w:lvl>
    <w:lvl w:ilvl="5" w:tplc="82FEC9EC">
      <w:start w:val="1"/>
      <w:numFmt w:val="lowerRoman"/>
      <w:lvlText w:val="%6."/>
      <w:lvlJc w:val="right"/>
      <w:pPr>
        <w:ind w:left="4320" w:hanging="180"/>
      </w:pPr>
    </w:lvl>
    <w:lvl w:ilvl="6" w:tplc="D5C0CDD2">
      <w:start w:val="1"/>
      <w:numFmt w:val="decimal"/>
      <w:lvlText w:val="%7."/>
      <w:lvlJc w:val="left"/>
      <w:pPr>
        <w:ind w:left="5040" w:hanging="360"/>
      </w:pPr>
    </w:lvl>
    <w:lvl w:ilvl="7" w:tplc="6972A8E4">
      <w:start w:val="1"/>
      <w:numFmt w:val="lowerLetter"/>
      <w:lvlText w:val="%8."/>
      <w:lvlJc w:val="left"/>
      <w:pPr>
        <w:ind w:left="5760" w:hanging="360"/>
      </w:pPr>
    </w:lvl>
    <w:lvl w:ilvl="8" w:tplc="B9CC7AC0">
      <w:start w:val="1"/>
      <w:numFmt w:val="lowerRoman"/>
      <w:lvlText w:val="%9."/>
      <w:lvlJc w:val="right"/>
      <w:pPr>
        <w:ind w:left="6480" w:hanging="180"/>
      </w:pPr>
    </w:lvl>
  </w:abstractNum>
  <w:abstractNum w:abstractNumId="21"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B2D5C50"/>
    <w:multiLevelType w:val="hybridMultilevel"/>
    <w:tmpl w:val="4DAC1F60"/>
    <w:lvl w:ilvl="0" w:tplc="263AC5F0">
      <w:start w:val="1"/>
      <w:numFmt w:val="bullet"/>
      <w:lvlText w:val=""/>
      <w:lvlJc w:val="left"/>
      <w:pPr>
        <w:ind w:left="720" w:hanging="360"/>
      </w:pPr>
      <w:rPr>
        <w:rFonts w:ascii="Symbol" w:hAnsi="Symbol" w:hint="default"/>
      </w:rPr>
    </w:lvl>
    <w:lvl w:ilvl="1" w:tplc="14AEDE82">
      <w:start w:val="1"/>
      <w:numFmt w:val="bullet"/>
      <w:lvlText w:val="o"/>
      <w:lvlJc w:val="left"/>
      <w:pPr>
        <w:ind w:left="1440" w:hanging="360"/>
      </w:pPr>
      <w:rPr>
        <w:rFonts w:ascii="Courier New" w:hAnsi="Courier New" w:hint="default"/>
      </w:rPr>
    </w:lvl>
    <w:lvl w:ilvl="2" w:tplc="B5B0BE48">
      <w:start w:val="1"/>
      <w:numFmt w:val="bullet"/>
      <w:lvlText w:val=""/>
      <w:lvlJc w:val="left"/>
      <w:pPr>
        <w:ind w:left="2160" w:hanging="360"/>
      </w:pPr>
      <w:rPr>
        <w:rFonts w:ascii="Wingdings" w:hAnsi="Wingdings" w:hint="default"/>
      </w:rPr>
    </w:lvl>
    <w:lvl w:ilvl="3" w:tplc="509CD990">
      <w:start w:val="1"/>
      <w:numFmt w:val="bullet"/>
      <w:lvlText w:val=""/>
      <w:lvlJc w:val="left"/>
      <w:pPr>
        <w:ind w:left="2880" w:hanging="360"/>
      </w:pPr>
      <w:rPr>
        <w:rFonts w:ascii="Symbol" w:hAnsi="Symbol" w:hint="default"/>
      </w:rPr>
    </w:lvl>
    <w:lvl w:ilvl="4" w:tplc="16286BDE">
      <w:start w:val="1"/>
      <w:numFmt w:val="bullet"/>
      <w:lvlText w:val="o"/>
      <w:lvlJc w:val="left"/>
      <w:pPr>
        <w:ind w:left="3600" w:hanging="360"/>
      </w:pPr>
      <w:rPr>
        <w:rFonts w:ascii="Courier New" w:hAnsi="Courier New" w:hint="default"/>
      </w:rPr>
    </w:lvl>
    <w:lvl w:ilvl="5" w:tplc="AA260318">
      <w:start w:val="1"/>
      <w:numFmt w:val="bullet"/>
      <w:lvlText w:val=""/>
      <w:lvlJc w:val="left"/>
      <w:pPr>
        <w:ind w:left="4320" w:hanging="360"/>
      </w:pPr>
      <w:rPr>
        <w:rFonts w:ascii="Wingdings" w:hAnsi="Wingdings" w:hint="default"/>
      </w:rPr>
    </w:lvl>
    <w:lvl w:ilvl="6" w:tplc="E6DE725C">
      <w:start w:val="1"/>
      <w:numFmt w:val="bullet"/>
      <w:lvlText w:val=""/>
      <w:lvlJc w:val="left"/>
      <w:pPr>
        <w:ind w:left="5040" w:hanging="360"/>
      </w:pPr>
      <w:rPr>
        <w:rFonts w:ascii="Symbol" w:hAnsi="Symbol" w:hint="default"/>
      </w:rPr>
    </w:lvl>
    <w:lvl w:ilvl="7" w:tplc="CF740D42">
      <w:start w:val="1"/>
      <w:numFmt w:val="bullet"/>
      <w:lvlText w:val="o"/>
      <w:lvlJc w:val="left"/>
      <w:pPr>
        <w:ind w:left="5760" w:hanging="360"/>
      </w:pPr>
      <w:rPr>
        <w:rFonts w:ascii="Courier New" w:hAnsi="Courier New" w:hint="default"/>
      </w:rPr>
    </w:lvl>
    <w:lvl w:ilvl="8" w:tplc="11BE2288">
      <w:start w:val="1"/>
      <w:numFmt w:val="bullet"/>
      <w:lvlText w:val=""/>
      <w:lvlJc w:val="left"/>
      <w:pPr>
        <w:ind w:left="6480" w:hanging="360"/>
      </w:pPr>
      <w:rPr>
        <w:rFonts w:ascii="Wingdings" w:hAnsi="Wingdings" w:hint="default"/>
      </w:rPr>
    </w:lvl>
  </w:abstractNum>
  <w:abstractNum w:abstractNumId="24"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07B4F29"/>
    <w:multiLevelType w:val="hybridMultilevel"/>
    <w:tmpl w:val="C5AE2F28"/>
    <w:lvl w:ilvl="0" w:tplc="948AE76A">
      <w:start w:val="1"/>
      <w:numFmt w:val="bullet"/>
      <w:lvlText w:val=""/>
      <w:lvlJc w:val="left"/>
      <w:pPr>
        <w:ind w:left="720" w:hanging="360"/>
      </w:pPr>
      <w:rPr>
        <w:rFonts w:ascii="Symbol" w:hAnsi="Symbol" w:hint="default"/>
      </w:rPr>
    </w:lvl>
    <w:lvl w:ilvl="1" w:tplc="6C9ADC7C">
      <w:start w:val="1"/>
      <w:numFmt w:val="bullet"/>
      <w:lvlText w:val="o"/>
      <w:lvlJc w:val="left"/>
      <w:pPr>
        <w:ind w:left="1440" w:hanging="360"/>
      </w:pPr>
      <w:rPr>
        <w:rFonts w:ascii="Courier New" w:hAnsi="Courier New" w:hint="default"/>
      </w:rPr>
    </w:lvl>
    <w:lvl w:ilvl="2" w:tplc="352E9E34">
      <w:start w:val="1"/>
      <w:numFmt w:val="bullet"/>
      <w:lvlText w:val=""/>
      <w:lvlJc w:val="left"/>
      <w:pPr>
        <w:ind w:left="2160" w:hanging="360"/>
      </w:pPr>
      <w:rPr>
        <w:rFonts w:ascii="Wingdings" w:hAnsi="Wingdings" w:hint="default"/>
      </w:rPr>
    </w:lvl>
    <w:lvl w:ilvl="3" w:tplc="D92C18EE">
      <w:start w:val="1"/>
      <w:numFmt w:val="bullet"/>
      <w:lvlText w:val=""/>
      <w:lvlJc w:val="left"/>
      <w:pPr>
        <w:ind w:left="2880" w:hanging="360"/>
      </w:pPr>
      <w:rPr>
        <w:rFonts w:ascii="Symbol" w:hAnsi="Symbol" w:hint="default"/>
      </w:rPr>
    </w:lvl>
    <w:lvl w:ilvl="4" w:tplc="A53ECAF4">
      <w:start w:val="1"/>
      <w:numFmt w:val="bullet"/>
      <w:lvlText w:val="o"/>
      <w:lvlJc w:val="left"/>
      <w:pPr>
        <w:ind w:left="3600" w:hanging="360"/>
      </w:pPr>
      <w:rPr>
        <w:rFonts w:ascii="Courier New" w:hAnsi="Courier New" w:hint="default"/>
      </w:rPr>
    </w:lvl>
    <w:lvl w:ilvl="5" w:tplc="A0A42400">
      <w:start w:val="1"/>
      <w:numFmt w:val="bullet"/>
      <w:lvlText w:val=""/>
      <w:lvlJc w:val="left"/>
      <w:pPr>
        <w:ind w:left="4320" w:hanging="360"/>
      </w:pPr>
      <w:rPr>
        <w:rFonts w:ascii="Wingdings" w:hAnsi="Wingdings" w:hint="default"/>
      </w:rPr>
    </w:lvl>
    <w:lvl w:ilvl="6" w:tplc="6CAECABA">
      <w:start w:val="1"/>
      <w:numFmt w:val="bullet"/>
      <w:lvlText w:val=""/>
      <w:lvlJc w:val="left"/>
      <w:pPr>
        <w:ind w:left="5040" w:hanging="360"/>
      </w:pPr>
      <w:rPr>
        <w:rFonts w:ascii="Symbol" w:hAnsi="Symbol" w:hint="default"/>
      </w:rPr>
    </w:lvl>
    <w:lvl w:ilvl="7" w:tplc="EE446AD8">
      <w:start w:val="1"/>
      <w:numFmt w:val="bullet"/>
      <w:lvlText w:val="o"/>
      <w:lvlJc w:val="left"/>
      <w:pPr>
        <w:ind w:left="5760" w:hanging="360"/>
      </w:pPr>
      <w:rPr>
        <w:rFonts w:ascii="Courier New" w:hAnsi="Courier New" w:hint="default"/>
      </w:rPr>
    </w:lvl>
    <w:lvl w:ilvl="8" w:tplc="7AF6BE64">
      <w:start w:val="1"/>
      <w:numFmt w:val="bullet"/>
      <w:lvlText w:val=""/>
      <w:lvlJc w:val="left"/>
      <w:pPr>
        <w:ind w:left="6480" w:hanging="360"/>
      </w:pPr>
      <w:rPr>
        <w:rFonts w:ascii="Wingdings" w:hAnsi="Wingdings" w:hint="default"/>
      </w:rPr>
    </w:lvl>
  </w:abstractNum>
  <w:abstractNum w:abstractNumId="36"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3FE1530"/>
    <w:multiLevelType w:val="multilevel"/>
    <w:tmpl w:val="030057EC"/>
    <w:lvl w:ilvl="0">
      <w:start w:val="1"/>
      <w:numFmt w:val="decimal"/>
      <w:pStyle w:val="Overskrift1"/>
      <w:lvlText w:val="%1"/>
      <w:lvlJc w:val="left"/>
      <w:pPr>
        <w:tabs>
          <w:tab w:val="num" w:pos="431"/>
        </w:tabs>
        <w:ind w:left="431" w:hanging="431"/>
      </w:pPr>
    </w:lvl>
    <w:lvl w:ilvl="1">
      <w:start w:val="1"/>
      <w:numFmt w:val="decimal"/>
      <w:pStyle w:val="Overskrift2"/>
      <w:suff w:val="space"/>
      <w:lvlText w:val="%1.%2"/>
      <w:lvlJc w:val="left"/>
      <w:pPr>
        <w:ind w:left="8516"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79510632">
    <w:abstractNumId w:val="23"/>
  </w:num>
  <w:num w:numId="2" w16cid:durableId="332027560">
    <w:abstractNumId w:val="37"/>
  </w:num>
  <w:num w:numId="3" w16cid:durableId="955134676">
    <w:abstractNumId w:val="5"/>
  </w:num>
  <w:num w:numId="4" w16cid:durableId="441460915">
    <w:abstractNumId w:val="12"/>
  </w:num>
  <w:num w:numId="5" w16cid:durableId="783230736">
    <w:abstractNumId w:val="18"/>
  </w:num>
  <w:num w:numId="6" w16cid:durableId="1689678354">
    <w:abstractNumId w:val="32"/>
  </w:num>
  <w:num w:numId="7" w16cid:durableId="249319242">
    <w:abstractNumId w:val="27"/>
  </w:num>
  <w:num w:numId="8" w16cid:durableId="73165495">
    <w:abstractNumId w:val="40"/>
  </w:num>
  <w:num w:numId="9" w16cid:durableId="69162785">
    <w:abstractNumId w:val="13"/>
  </w:num>
  <w:num w:numId="10" w16cid:durableId="1525828513">
    <w:abstractNumId w:val="7"/>
  </w:num>
  <w:num w:numId="11" w16cid:durableId="1576744495">
    <w:abstractNumId w:val="9"/>
  </w:num>
  <w:num w:numId="12" w16cid:durableId="1104031768">
    <w:abstractNumId w:val="28"/>
  </w:num>
  <w:num w:numId="13" w16cid:durableId="1910649802">
    <w:abstractNumId w:val="2"/>
  </w:num>
  <w:num w:numId="14" w16cid:durableId="1478642887">
    <w:abstractNumId w:val="38"/>
  </w:num>
  <w:num w:numId="15" w16cid:durableId="514807536">
    <w:abstractNumId w:val="34"/>
  </w:num>
  <w:num w:numId="16" w16cid:durableId="470711933">
    <w:abstractNumId w:val="36"/>
  </w:num>
  <w:num w:numId="17" w16cid:durableId="882983055">
    <w:abstractNumId w:val="4"/>
  </w:num>
  <w:num w:numId="18" w16cid:durableId="232006297">
    <w:abstractNumId w:val="17"/>
  </w:num>
  <w:num w:numId="19" w16cid:durableId="877887432">
    <w:abstractNumId w:val="10"/>
  </w:num>
  <w:num w:numId="20" w16cid:durableId="279267803">
    <w:abstractNumId w:val="22"/>
  </w:num>
  <w:num w:numId="21" w16cid:durableId="695740384">
    <w:abstractNumId w:val="14"/>
  </w:num>
  <w:num w:numId="22" w16cid:durableId="1358628058">
    <w:abstractNumId w:val="11"/>
  </w:num>
  <w:num w:numId="23" w16cid:durableId="1772815060">
    <w:abstractNumId w:val="31"/>
  </w:num>
  <w:num w:numId="24" w16cid:durableId="1688167921">
    <w:abstractNumId w:val="26"/>
  </w:num>
  <w:num w:numId="25" w16cid:durableId="2134058595">
    <w:abstractNumId w:val="30"/>
  </w:num>
  <w:num w:numId="26" w16cid:durableId="1453817384">
    <w:abstractNumId w:val="29"/>
  </w:num>
  <w:num w:numId="27" w16cid:durableId="1401177652">
    <w:abstractNumId w:val="3"/>
  </w:num>
  <w:num w:numId="28" w16cid:durableId="61488154">
    <w:abstractNumId w:val="0"/>
  </w:num>
  <w:num w:numId="29" w16cid:durableId="939222845">
    <w:abstractNumId w:val="8"/>
  </w:num>
  <w:num w:numId="30" w16cid:durableId="208996432">
    <w:abstractNumId w:val="16"/>
  </w:num>
  <w:num w:numId="31" w16cid:durableId="1139498997">
    <w:abstractNumId w:val="39"/>
  </w:num>
  <w:num w:numId="32" w16cid:durableId="692263542">
    <w:abstractNumId w:val="25"/>
  </w:num>
  <w:num w:numId="33" w16cid:durableId="508178248">
    <w:abstractNumId w:val="21"/>
  </w:num>
  <w:num w:numId="34" w16cid:durableId="263148149">
    <w:abstractNumId w:val="33"/>
  </w:num>
  <w:num w:numId="35" w16cid:durableId="409086573">
    <w:abstractNumId w:val="37"/>
  </w:num>
  <w:num w:numId="36" w16cid:durableId="1703676708">
    <w:abstractNumId w:val="6"/>
  </w:num>
  <w:num w:numId="37" w16cid:durableId="550075841">
    <w:abstractNumId w:val="15"/>
  </w:num>
  <w:num w:numId="38" w16cid:durableId="1041783733">
    <w:abstractNumId w:val="35"/>
  </w:num>
  <w:num w:numId="39" w16cid:durableId="824131035">
    <w:abstractNumId w:val="19"/>
  </w:num>
  <w:num w:numId="40" w16cid:durableId="603536945">
    <w:abstractNumId w:val="1"/>
  </w:num>
  <w:num w:numId="41" w16cid:durableId="1935163976">
    <w:abstractNumId w:val="20"/>
  </w:num>
  <w:num w:numId="42" w16cid:durableId="1413773934">
    <w:abstractNumId w:val="37"/>
  </w:num>
  <w:num w:numId="43" w16cid:durableId="1361927983">
    <w:abstractNumId w:val="37"/>
  </w:num>
  <w:num w:numId="44" w16cid:durableId="77989959">
    <w:abstractNumId w:val="37"/>
  </w:num>
  <w:num w:numId="45" w16cid:durableId="1940869543">
    <w:abstractNumId w:val="37"/>
  </w:num>
  <w:num w:numId="46" w16cid:durableId="1393624621">
    <w:abstractNumId w:val="37"/>
  </w:num>
  <w:num w:numId="47" w16cid:durableId="1899826415">
    <w:abstractNumId w:val="3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4D44"/>
    <w:rsid w:val="0002322A"/>
    <w:rsid w:val="00037796"/>
    <w:rsid w:val="00042784"/>
    <w:rsid w:val="0004544B"/>
    <w:rsid w:val="00062902"/>
    <w:rsid w:val="00062DF2"/>
    <w:rsid w:val="000673B5"/>
    <w:rsid w:val="00080654"/>
    <w:rsid w:val="00082596"/>
    <w:rsid w:val="00095EC1"/>
    <w:rsid w:val="000A0DD2"/>
    <w:rsid w:val="000A221E"/>
    <w:rsid w:val="000B07F8"/>
    <w:rsid w:val="000C2984"/>
    <w:rsid w:val="000C3494"/>
    <w:rsid w:val="000C7EEB"/>
    <w:rsid w:val="000D00A5"/>
    <w:rsid w:val="000D75B6"/>
    <w:rsid w:val="000E1613"/>
    <w:rsid w:val="000E3858"/>
    <w:rsid w:val="000E50DE"/>
    <w:rsid w:val="000F7746"/>
    <w:rsid w:val="00102F48"/>
    <w:rsid w:val="00104673"/>
    <w:rsid w:val="00113224"/>
    <w:rsid w:val="00113D33"/>
    <w:rsid w:val="00114636"/>
    <w:rsid w:val="00124FD2"/>
    <w:rsid w:val="0012576D"/>
    <w:rsid w:val="00126967"/>
    <w:rsid w:val="00134432"/>
    <w:rsid w:val="001356FB"/>
    <w:rsid w:val="00140BCB"/>
    <w:rsid w:val="0014508C"/>
    <w:rsid w:val="00145B5C"/>
    <w:rsid w:val="00145C7D"/>
    <w:rsid w:val="0017241A"/>
    <w:rsid w:val="00184995"/>
    <w:rsid w:val="00184F02"/>
    <w:rsid w:val="00186573"/>
    <w:rsid w:val="00194F56"/>
    <w:rsid w:val="001B2D46"/>
    <w:rsid w:val="001F112F"/>
    <w:rsid w:val="001F18CF"/>
    <w:rsid w:val="001F51DB"/>
    <w:rsid w:val="00200A5E"/>
    <w:rsid w:val="00211E3F"/>
    <w:rsid w:val="00224EFE"/>
    <w:rsid w:val="00225D95"/>
    <w:rsid w:val="00230E67"/>
    <w:rsid w:val="00234FCE"/>
    <w:rsid w:val="00236E91"/>
    <w:rsid w:val="00240AAA"/>
    <w:rsid w:val="00243E3C"/>
    <w:rsid w:val="00247C0B"/>
    <w:rsid w:val="00247C22"/>
    <w:rsid w:val="00247C5C"/>
    <w:rsid w:val="00255D9F"/>
    <w:rsid w:val="0025699D"/>
    <w:rsid w:val="00265149"/>
    <w:rsid w:val="00293DFB"/>
    <w:rsid w:val="002A45E6"/>
    <w:rsid w:val="002B6589"/>
    <w:rsid w:val="002C7230"/>
    <w:rsid w:val="002D090F"/>
    <w:rsid w:val="002E0A9A"/>
    <w:rsid w:val="002E3185"/>
    <w:rsid w:val="00307D9C"/>
    <w:rsid w:val="00311724"/>
    <w:rsid w:val="00320BD4"/>
    <w:rsid w:val="00322FE2"/>
    <w:rsid w:val="00324C04"/>
    <w:rsid w:val="00325D57"/>
    <w:rsid w:val="00330436"/>
    <w:rsid w:val="00330B89"/>
    <w:rsid w:val="00352BA9"/>
    <w:rsid w:val="0037304A"/>
    <w:rsid w:val="00380269"/>
    <w:rsid w:val="00390D98"/>
    <w:rsid w:val="0039177A"/>
    <w:rsid w:val="0039183D"/>
    <w:rsid w:val="0040164E"/>
    <w:rsid w:val="00401988"/>
    <w:rsid w:val="00415490"/>
    <w:rsid w:val="00424EE9"/>
    <w:rsid w:val="004262B0"/>
    <w:rsid w:val="0042783E"/>
    <w:rsid w:val="00442E77"/>
    <w:rsid w:val="00444670"/>
    <w:rsid w:val="004660A5"/>
    <w:rsid w:val="00466574"/>
    <w:rsid w:val="004836DC"/>
    <w:rsid w:val="00483FE0"/>
    <w:rsid w:val="004848AC"/>
    <w:rsid w:val="004913A0"/>
    <w:rsid w:val="004A35F8"/>
    <w:rsid w:val="004B6945"/>
    <w:rsid w:val="004E5856"/>
    <w:rsid w:val="004E6637"/>
    <w:rsid w:val="004F14CA"/>
    <w:rsid w:val="004F6438"/>
    <w:rsid w:val="00517DC6"/>
    <w:rsid w:val="0052075D"/>
    <w:rsid w:val="00527133"/>
    <w:rsid w:val="00534F5B"/>
    <w:rsid w:val="005418AE"/>
    <w:rsid w:val="0054551F"/>
    <w:rsid w:val="0055183B"/>
    <w:rsid w:val="0055472C"/>
    <w:rsid w:val="00560D31"/>
    <w:rsid w:val="00564A4F"/>
    <w:rsid w:val="00567104"/>
    <w:rsid w:val="0057006B"/>
    <w:rsid w:val="005727D0"/>
    <w:rsid w:val="00574845"/>
    <w:rsid w:val="005812E4"/>
    <w:rsid w:val="00592D64"/>
    <w:rsid w:val="00593832"/>
    <w:rsid w:val="00594048"/>
    <w:rsid w:val="00595FDC"/>
    <w:rsid w:val="005A4215"/>
    <w:rsid w:val="005C1044"/>
    <w:rsid w:val="005C1692"/>
    <w:rsid w:val="005C4715"/>
    <w:rsid w:val="005C57D6"/>
    <w:rsid w:val="005C780B"/>
    <w:rsid w:val="005D093C"/>
    <w:rsid w:val="005D393A"/>
    <w:rsid w:val="005D7B94"/>
    <w:rsid w:val="005E35DD"/>
    <w:rsid w:val="005E6201"/>
    <w:rsid w:val="005E6290"/>
    <w:rsid w:val="005F3198"/>
    <w:rsid w:val="005F4E04"/>
    <w:rsid w:val="005F760E"/>
    <w:rsid w:val="00600056"/>
    <w:rsid w:val="00603FB8"/>
    <w:rsid w:val="006358C2"/>
    <w:rsid w:val="00636B67"/>
    <w:rsid w:val="006422F2"/>
    <w:rsid w:val="00650D94"/>
    <w:rsid w:val="006902BE"/>
    <w:rsid w:val="006933F8"/>
    <w:rsid w:val="006A3F56"/>
    <w:rsid w:val="006B7C2F"/>
    <w:rsid w:val="006D063F"/>
    <w:rsid w:val="006D06D1"/>
    <w:rsid w:val="006E006E"/>
    <w:rsid w:val="006E4DFC"/>
    <w:rsid w:val="006F6C7F"/>
    <w:rsid w:val="00703EF3"/>
    <w:rsid w:val="0071301F"/>
    <w:rsid w:val="00727D7C"/>
    <w:rsid w:val="00727EB6"/>
    <w:rsid w:val="0075528F"/>
    <w:rsid w:val="007561F8"/>
    <w:rsid w:val="007604CD"/>
    <w:rsid w:val="00772248"/>
    <w:rsid w:val="00780705"/>
    <w:rsid w:val="0078136B"/>
    <w:rsid w:val="007A007E"/>
    <w:rsid w:val="007A3278"/>
    <w:rsid w:val="007A3569"/>
    <w:rsid w:val="007B3CC1"/>
    <w:rsid w:val="007C215D"/>
    <w:rsid w:val="007C4D5A"/>
    <w:rsid w:val="007C5B89"/>
    <w:rsid w:val="007D1113"/>
    <w:rsid w:val="007D296B"/>
    <w:rsid w:val="007E3F01"/>
    <w:rsid w:val="007E4B0D"/>
    <w:rsid w:val="007E7EEE"/>
    <w:rsid w:val="007F1FE7"/>
    <w:rsid w:val="007F2274"/>
    <w:rsid w:val="007F2528"/>
    <w:rsid w:val="007F308B"/>
    <w:rsid w:val="007F4246"/>
    <w:rsid w:val="00803CDE"/>
    <w:rsid w:val="008048BE"/>
    <w:rsid w:val="00807958"/>
    <w:rsid w:val="00823F41"/>
    <w:rsid w:val="00844A88"/>
    <w:rsid w:val="008513AA"/>
    <w:rsid w:val="00892B90"/>
    <w:rsid w:val="008A0E6B"/>
    <w:rsid w:val="008A21BE"/>
    <w:rsid w:val="008A3E86"/>
    <w:rsid w:val="008A555B"/>
    <w:rsid w:val="008B0F36"/>
    <w:rsid w:val="008B1455"/>
    <w:rsid w:val="008C5481"/>
    <w:rsid w:val="008D5723"/>
    <w:rsid w:val="008E5079"/>
    <w:rsid w:val="00902020"/>
    <w:rsid w:val="00915A98"/>
    <w:rsid w:val="009163BE"/>
    <w:rsid w:val="00920A84"/>
    <w:rsid w:val="009219DD"/>
    <w:rsid w:val="0092617D"/>
    <w:rsid w:val="00930620"/>
    <w:rsid w:val="009340C1"/>
    <w:rsid w:val="009473A2"/>
    <w:rsid w:val="00947E95"/>
    <w:rsid w:val="00957DB5"/>
    <w:rsid w:val="0096755A"/>
    <w:rsid w:val="00970CBA"/>
    <w:rsid w:val="0097154F"/>
    <w:rsid w:val="0097338B"/>
    <w:rsid w:val="00985CBC"/>
    <w:rsid w:val="009862EF"/>
    <w:rsid w:val="009B79DE"/>
    <w:rsid w:val="009C15CB"/>
    <w:rsid w:val="009D0FEF"/>
    <w:rsid w:val="009D6316"/>
    <w:rsid w:val="009E42CC"/>
    <w:rsid w:val="009E6823"/>
    <w:rsid w:val="009F16D3"/>
    <w:rsid w:val="00A0208E"/>
    <w:rsid w:val="00A0289D"/>
    <w:rsid w:val="00A12979"/>
    <w:rsid w:val="00A13BD4"/>
    <w:rsid w:val="00A17145"/>
    <w:rsid w:val="00A2139F"/>
    <w:rsid w:val="00A22A42"/>
    <w:rsid w:val="00A30CBB"/>
    <w:rsid w:val="00A36DF3"/>
    <w:rsid w:val="00A41ECC"/>
    <w:rsid w:val="00A44FF3"/>
    <w:rsid w:val="00A50EFF"/>
    <w:rsid w:val="00A533D8"/>
    <w:rsid w:val="00A63656"/>
    <w:rsid w:val="00A67238"/>
    <w:rsid w:val="00A71C75"/>
    <w:rsid w:val="00A72320"/>
    <w:rsid w:val="00A801B1"/>
    <w:rsid w:val="00A8099C"/>
    <w:rsid w:val="00A82A97"/>
    <w:rsid w:val="00A82AA9"/>
    <w:rsid w:val="00A8791C"/>
    <w:rsid w:val="00A90621"/>
    <w:rsid w:val="00AA100D"/>
    <w:rsid w:val="00AA2DA2"/>
    <w:rsid w:val="00AB452C"/>
    <w:rsid w:val="00AB557D"/>
    <w:rsid w:val="00AB5798"/>
    <w:rsid w:val="00AC4146"/>
    <w:rsid w:val="00AD145E"/>
    <w:rsid w:val="00AE2859"/>
    <w:rsid w:val="00AE2B69"/>
    <w:rsid w:val="00AE3A4E"/>
    <w:rsid w:val="00AE4C55"/>
    <w:rsid w:val="00AE772C"/>
    <w:rsid w:val="00B10DAE"/>
    <w:rsid w:val="00B150B3"/>
    <w:rsid w:val="00B15849"/>
    <w:rsid w:val="00B242C7"/>
    <w:rsid w:val="00B359C2"/>
    <w:rsid w:val="00B35FC1"/>
    <w:rsid w:val="00B53ABA"/>
    <w:rsid w:val="00B547D0"/>
    <w:rsid w:val="00B85BBC"/>
    <w:rsid w:val="00B938B1"/>
    <w:rsid w:val="00BA2922"/>
    <w:rsid w:val="00BA376E"/>
    <w:rsid w:val="00BB7DCB"/>
    <w:rsid w:val="00BC0561"/>
    <w:rsid w:val="00BD0516"/>
    <w:rsid w:val="00BD2036"/>
    <w:rsid w:val="00BD2AFE"/>
    <w:rsid w:val="00BD4DF6"/>
    <w:rsid w:val="00BD75FF"/>
    <w:rsid w:val="00BE2AB5"/>
    <w:rsid w:val="00BF1620"/>
    <w:rsid w:val="00C06EDC"/>
    <w:rsid w:val="00C14120"/>
    <w:rsid w:val="00C16053"/>
    <w:rsid w:val="00C16A25"/>
    <w:rsid w:val="00C23EFB"/>
    <w:rsid w:val="00C3116A"/>
    <w:rsid w:val="00C34D94"/>
    <w:rsid w:val="00C51925"/>
    <w:rsid w:val="00C63E0F"/>
    <w:rsid w:val="00C66517"/>
    <w:rsid w:val="00C85637"/>
    <w:rsid w:val="00C8593C"/>
    <w:rsid w:val="00C94DF2"/>
    <w:rsid w:val="00CB3014"/>
    <w:rsid w:val="00CB3F41"/>
    <w:rsid w:val="00CB6E27"/>
    <w:rsid w:val="00CC1B47"/>
    <w:rsid w:val="00CC1C42"/>
    <w:rsid w:val="00CC4C27"/>
    <w:rsid w:val="00CC502E"/>
    <w:rsid w:val="00CD5196"/>
    <w:rsid w:val="00CE1800"/>
    <w:rsid w:val="00CE3626"/>
    <w:rsid w:val="00CF09D7"/>
    <w:rsid w:val="00D0256F"/>
    <w:rsid w:val="00D110EC"/>
    <w:rsid w:val="00D1366B"/>
    <w:rsid w:val="00D251BF"/>
    <w:rsid w:val="00D25D07"/>
    <w:rsid w:val="00D3395E"/>
    <w:rsid w:val="00D44A50"/>
    <w:rsid w:val="00D50C4A"/>
    <w:rsid w:val="00D54C6C"/>
    <w:rsid w:val="00D74103"/>
    <w:rsid w:val="00D7459F"/>
    <w:rsid w:val="00D76B11"/>
    <w:rsid w:val="00D811CD"/>
    <w:rsid w:val="00D8326C"/>
    <w:rsid w:val="00D91B7F"/>
    <w:rsid w:val="00D92A7A"/>
    <w:rsid w:val="00DA7BB1"/>
    <w:rsid w:val="00DB13DF"/>
    <w:rsid w:val="00DB6A26"/>
    <w:rsid w:val="00DC0D6B"/>
    <w:rsid w:val="00DD6BC9"/>
    <w:rsid w:val="00DF30DD"/>
    <w:rsid w:val="00E01AF0"/>
    <w:rsid w:val="00E03FB6"/>
    <w:rsid w:val="00E0491A"/>
    <w:rsid w:val="00E30EEE"/>
    <w:rsid w:val="00E51F3C"/>
    <w:rsid w:val="00E54198"/>
    <w:rsid w:val="00E6320F"/>
    <w:rsid w:val="00E77D60"/>
    <w:rsid w:val="00E810AB"/>
    <w:rsid w:val="00E95BED"/>
    <w:rsid w:val="00EA3267"/>
    <w:rsid w:val="00EA5964"/>
    <w:rsid w:val="00EB2ECF"/>
    <w:rsid w:val="00EB3F0D"/>
    <w:rsid w:val="00EE7FC0"/>
    <w:rsid w:val="00F15D75"/>
    <w:rsid w:val="00F16595"/>
    <w:rsid w:val="00F52133"/>
    <w:rsid w:val="00F60566"/>
    <w:rsid w:val="00F751B5"/>
    <w:rsid w:val="00F75469"/>
    <w:rsid w:val="00F803CC"/>
    <w:rsid w:val="00F83A3B"/>
    <w:rsid w:val="00F87C3D"/>
    <w:rsid w:val="00FB5530"/>
    <w:rsid w:val="00FB55FF"/>
    <w:rsid w:val="00FB704A"/>
    <w:rsid w:val="00FC0472"/>
    <w:rsid w:val="00FC72AE"/>
    <w:rsid w:val="00FD7882"/>
    <w:rsid w:val="00FE4B68"/>
    <w:rsid w:val="00FE63F1"/>
    <w:rsid w:val="0189DDFD"/>
    <w:rsid w:val="01DCD92B"/>
    <w:rsid w:val="01E13306"/>
    <w:rsid w:val="03BA6EB5"/>
    <w:rsid w:val="04650B9A"/>
    <w:rsid w:val="050B81DB"/>
    <w:rsid w:val="07E6FAEC"/>
    <w:rsid w:val="08E9A1E7"/>
    <w:rsid w:val="093F41B1"/>
    <w:rsid w:val="09448070"/>
    <w:rsid w:val="09666445"/>
    <w:rsid w:val="0B1EB8A3"/>
    <w:rsid w:val="0BC9E631"/>
    <w:rsid w:val="0D233F44"/>
    <w:rsid w:val="0D5A9CFD"/>
    <w:rsid w:val="0DA7BE61"/>
    <w:rsid w:val="0DB81A39"/>
    <w:rsid w:val="0EF376FA"/>
    <w:rsid w:val="0F4F6523"/>
    <w:rsid w:val="109ABCED"/>
    <w:rsid w:val="10FE98A4"/>
    <w:rsid w:val="11FA356C"/>
    <w:rsid w:val="12025434"/>
    <w:rsid w:val="12E8097D"/>
    <w:rsid w:val="139ADCF8"/>
    <w:rsid w:val="14B58ABE"/>
    <w:rsid w:val="15EBF06B"/>
    <w:rsid w:val="1645BDCC"/>
    <w:rsid w:val="17368D8F"/>
    <w:rsid w:val="17E0FFFB"/>
    <w:rsid w:val="17E2CDD7"/>
    <w:rsid w:val="1807A59C"/>
    <w:rsid w:val="18523292"/>
    <w:rsid w:val="19AB9E51"/>
    <w:rsid w:val="1A5EA02C"/>
    <w:rsid w:val="1A97FF0B"/>
    <w:rsid w:val="1BA1CCC1"/>
    <w:rsid w:val="1BB6CDD2"/>
    <w:rsid w:val="1C5D0D44"/>
    <w:rsid w:val="1C94F3C3"/>
    <w:rsid w:val="1D3B5F3A"/>
    <w:rsid w:val="1D4CDB42"/>
    <w:rsid w:val="1E78C931"/>
    <w:rsid w:val="1EE8ABA3"/>
    <w:rsid w:val="1F5C5F62"/>
    <w:rsid w:val="1F6F17E8"/>
    <w:rsid w:val="1FCC9485"/>
    <w:rsid w:val="1FE19180"/>
    <w:rsid w:val="2129EFD8"/>
    <w:rsid w:val="213063F3"/>
    <w:rsid w:val="21805739"/>
    <w:rsid w:val="21C491C7"/>
    <w:rsid w:val="22393EA4"/>
    <w:rsid w:val="2256E315"/>
    <w:rsid w:val="22BEFDB8"/>
    <w:rsid w:val="230FEC3B"/>
    <w:rsid w:val="251DC5B3"/>
    <w:rsid w:val="25C7A1A1"/>
    <w:rsid w:val="274FC25B"/>
    <w:rsid w:val="287A0F75"/>
    <w:rsid w:val="289B8175"/>
    <w:rsid w:val="29810D0E"/>
    <w:rsid w:val="2A08C7C1"/>
    <w:rsid w:val="2A2B3D32"/>
    <w:rsid w:val="2B396C9B"/>
    <w:rsid w:val="2B763FB2"/>
    <w:rsid w:val="2C39B645"/>
    <w:rsid w:val="2CED8A94"/>
    <w:rsid w:val="2D06D1DF"/>
    <w:rsid w:val="2E70FB4F"/>
    <w:rsid w:val="2E8638CB"/>
    <w:rsid w:val="2EA6BC08"/>
    <w:rsid w:val="2F18728D"/>
    <w:rsid w:val="2FAF00B0"/>
    <w:rsid w:val="2FB3BB11"/>
    <w:rsid w:val="32206F83"/>
    <w:rsid w:val="328A3DF6"/>
    <w:rsid w:val="34271EF1"/>
    <w:rsid w:val="36EAED6D"/>
    <w:rsid w:val="3735BD36"/>
    <w:rsid w:val="37CD5042"/>
    <w:rsid w:val="38AA3F8B"/>
    <w:rsid w:val="39CD5B7A"/>
    <w:rsid w:val="3A44DC3C"/>
    <w:rsid w:val="3C1B29A5"/>
    <w:rsid w:val="3C203D3C"/>
    <w:rsid w:val="3CD8536F"/>
    <w:rsid w:val="3D21EDD7"/>
    <w:rsid w:val="3D7A9A1A"/>
    <w:rsid w:val="3E13EA62"/>
    <w:rsid w:val="3EC15E18"/>
    <w:rsid w:val="3EEEBCDB"/>
    <w:rsid w:val="3F1EAF76"/>
    <w:rsid w:val="3F94C880"/>
    <w:rsid w:val="3FAD82A0"/>
    <w:rsid w:val="3FF128F1"/>
    <w:rsid w:val="40043565"/>
    <w:rsid w:val="400DAFA3"/>
    <w:rsid w:val="40369036"/>
    <w:rsid w:val="404CB478"/>
    <w:rsid w:val="40A558E0"/>
    <w:rsid w:val="40EF562D"/>
    <w:rsid w:val="4125FF2B"/>
    <w:rsid w:val="42FEC812"/>
    <w:rsid w:val="43D18785"/>
    <w:rsid w:val="4405E91E"/>
    <w:rsid w:val="44276FE5"/>
    <w:rsid w:val="44CE83A2"/>
    <w:rsid w:val="4519725B"/>
    <w:rsid w:val="462330D2"/>
    <w:rsid w:val="483C0F17"/>
    <w:rsid w:val="48AE8F9B"/>
    <w:rsid w:val="499EC41D"/>
    <w:rsid w:val="4A5DC37E"/>
    <w:rsid w:val="4A93F9F8"/>
    <w:rsid w:val="4B108362"/>
    <w:rsid w:val="4B32E5DD"/>
    <w:rsid w:val="4B9DE7BD"/>
    <w:rsid w:val="4BED2FA0"/>
    <w:rsid w:val="4CB2BA37"/>
    <w:rsid w:val="4EF3AAB8"/>
    <w:rsid w:val="4FBCCA55"/>
    <w:rsid w:val="4FC17F5C"/>
    <w:rsid w:val="51614D94"/>
    <w:rsid w:val="52C35A69"/>
    <w:rsid w:val="52F26B96"/>
    <w:rsid w:val="532ED2EF"/>
    <w:rsid w:val="5345419E"/>
    <w:rsid w:val="535E3C5C"/>
    <w:rsid w:val="5490D59C"/>
    <w:rsid w:val="552B12ED"/>
    <w:rsid w:val="55FCE66D"/>
    <w:rsid w:val="5AA08D1F"/>
    <w:rsid w:val="5D7079BB"/>
    <w:rsid w:val="5D77AD55"/>
    <w:rsid w:val="5E0E0D3B"/>
    <w:rsid w:val="5E1490D7"/>
    <w:rsid w:val="5F38D2A3"/>
    <w:rsid w:val="5F5D3948"/>
    <w:rsid w:val="5FA37AA0"/>
    <w:rsid w:val="614382A7"/>
    <w:rsid w:val="61920647"/>
    <w:rsid w:val="619D2DD6"/>
    <w:rsid w:val="638D9B2A"/>
    <w:rsid w:val="6497F695"/>
    <w:rsid w:val="64E845E3"/>
    <w:rsid w:val="65B0A4AA"/>
    <w:rsid w:val="66BC8BED"/>
    <w:rsid w:val="66E839EF"/>
    <w:rsid w:val="66F982FF"/>
    <w:rsid w:val="683E420D"/>
    <w:rsid w:val="69DE0735"/>
    <w:rsid w:val="6A6DF4A5"/>
    <w:rsid w:val="6B3E0F11"/>
    <w:rsid w:val="6B9E875A"/>
    <w:rsid w:val="6BAC76B2"/>
    <w:rsid w:val="6BE30371"/>
    <w:rsid w:val="6D2D1BE0"/>
    <w:rsid w:val="6DE4E4EB"/>
    <w:rsid w:val="6EA2AAE3"/>
    <w:rsid w:val="6F504A69"/>
    <w:rsid w:val="6FE8E3F0"/>
    <w:rsid w:val="709ACEED"/>
    <w:rsid w:val="7145872F"/>
    <w:rsid w:val="71AE493E"/>
    <w:rsid w:val="724187E3"/>
    <w:rsid w:val="72575641"/>
    <w:rsid w:val="734E503B"/>
    <w:rsid w:val="7369FC6E"/>
    <w:rsid w:val="73C8124D"/>
    <w:rsid w:val="74A948B4"/>
    <w:rsid w:val="755A34EF"/>
    <w:rsid w:val="75EC91FB"/>
    <w:rsid w:val="76F7DDB4"/>
    <w:rsid w:val="77A02998"/>
    <w:rsid w:val="77B2BC1D"/>
    <w:rsid w:val="784F1F41"/>
    <w:rsid w:val="78920F29"/>
    <w:rsid w:val="78E0A744"/>
    <w:rsid w:val="79314FDE"/>
    <w:rsid w:val="797B4118"/>
    <w:rsid w:val="7A77B82C"/>
    <w:rsid w:val="7BE1DE64"/>
    <w:rsid w:val="7C7B87EE"/>
    <w:rsid w:val="7C96BDB3"/>
    <w:rsid w:val="7D4E34FE"/>
    <w:rsid w:val="7D67AE98"/>
    <w:rsid w:val="7DD3D14C"/>
    <w:rsid w:val="7E367B18"/>
    <w:rsid w:val="7E8DAD21"/>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E6EB82F1-4F15-4279-8F97-83CFC8C58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B150B3"/>
    <w:rPr>
      <w:sz w:val="16"/>
      <w:szCs w:val="16"/>
    </w:rPr>
  </w:style>
  <w:style w:type="paragraph" w:styleId="Merknadstekst">
    <w:name w:val="annotation text"/>
    <w:basedOn w:val="Normal"/>
    <w:link w:val="MerknadstekstTegn"/>
    <w:semiHidden/>
    <w:unhideWhenUsed/>
    <w:rsid w:val="00B150B3"/>
    <w:pPr>
      <w:spacing w:line="240" w:lineRule="auto"/>
    </w:pPr>
    <w:rPr>
      <w:szCs w:val="20"/>
    </w:rPr>
  </w:style>
  <w:style w:type="character" w:customStyle="1" w:styleId="MerknadstekstTegn">
    <w:name w:val="Merknadstekst Tegn"/>
    <w:basedOn w:val="Standardskriftforavsnitt"/>
    <w:link w:val="Merknadstekst"/>
    <w:semiHidden/>
    <w:rsid w:val="00B150B3"/>
    <w:rPr>
      <w:sz w:val="20"/>
      <w:szCs w:val="20"/>
    </w:rPr>
  </w:style>
  <w:style w:type="paragraph" w:styleId="Kommentaremne">
    <w:name w:val="annotation subject"/>
    <w:basedOn w:val="Merknadstekst"/>
    <w:next w:val="Merknadstekst"/>
    <w:link w:val="KommentaremneTegn"/>
    <w:semiHidden/>
    <w:unhideWhenUsed/>
    <w:rsid w:val="00B150B3"/>
    <w:rPr>
      <w:b/>
      <w:bCs/>
    </w:rPr>
  </w:style>
  <w:style w:type="character" w:customStyle="1" w:styleId="KommentaremneTegn">
    <w:name w:val="Kommentaremne Tegn"/>
    <w:basedOn w:val="MerknadstekstTegn"/>
    <w:link w:val="Kommentaremne"/>
    <w:semiHidden/>
    <w:rsid w:val="00B150B3"/>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 w:type="paragraph" w:customStyle="1" w:styleId="Contractstyle">
    <w:name w:val="Contractstyle"/>
    <w:basedOn w:val="Normal"/>
    <w:uiPriority w:val="1"/>
    <w:rsid w:val="00307D9C"/>
    <w:pPr>
      <w:keepLines/>
      <w:spacing w:before="120" w:after="120" w:line="100" w:lineRule="atLeast"/>
      <w:ind w:left="720"/>
    </w:pPr>
    <w:rPr>
      <w:rFonts w:eastAsiaTheme="minorEastAsia"/>
      <w:sz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1C102A304A60C44A50D0D36CB10E891" ma:contentTypeVersion="3" ma:contentTypeDescription="Opprett et nytt dokument." ma:contentTypeScope="" ma:versionID="e234382b499977d2621f4f68b063acad">
  <xsd:schema xmlns:xsd="http://www.w3.org/2001/XMLSchema" xmlns:xs="http://www.w3.org/2001/XMLSchema" xmlns:p="http://schemas.microsoft.com/office/2006/metadata/properties" xmlns:ns2="d2c69440-813a-48c9-96f3-a7adeb234518" targetNamespace="http://schemas.microsoft.com/office/2006/metadata/properties" ma:root="true" ma:fieldsID="2ca6ac0e4969fef45a0321fa2695fcd2" ns2:_="">
    <xsd:import namespace="d2c69440-813a-48c9-96f3-a7adeb2345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c69440-813a-48c9-96f3-a7adeb2345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F4AC0506-6A29-4E06-9A81-4BA6F55677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c69440-813a-48c9-96f3-a7adeb234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80</TotalTime>
  <Pages>19</Pages>
  <Words>5915</Words>
  <Characters>31350</Characters>
  <Application>Microsoft Office Word</Application>
  <DocSecurity>0</DocSecurity>
  <Lines>261</Lines>
  <Paragraphs>74</Paragraphs>
  <ScaleCrop>false</ScaleCrop>
  <Company>Oslo kommune</Company>
  <LinksUpToDate>false</LinksUpToDate>
  <CharactersWithSpaces>37191</CharactersWithSpaces>
  <SharedDoc>false</SharedDoc>
  <HLinks>
    <vt:vector size="222" baseType="variant">
      <vt:variant>
        <vt:i4>1245235</vt:i4>
      </vt:variant>
      <vt:variant>
        <vt:i4>218</vt:i4>
      </vt:variant>
      <vt:variant>
        <vt:i4>0</vt:i4>
      </vt:variant>
      <vt:variant>
        <vt:i4>5</vt:i4>
      </vt:variant>
      <vt:variant>
        <vt:lpwstr/>
      </vt:variant>
      <vt:variant>
        <vt:lpwstr>_Toc233636172</vt:lpwstr>
      </vt:variant>
      <vt:variant>
        <vt:i4>1245235</vt:i4>
      </vt:variant>
      <vt:variant>
        <vt:i4>212</vt:i4>
      </vt:variant>
      <vt:variant>
        <vt:i4>0</vt:i4>
      </vt:variant>
      <vt:variant>
        <vt:i4>5</vt:i4>
      </vt:variant>
      <vt:variant>
        <vt:lpwstr/>
      </vt:variant>
      <vt:variant>
        <vt:lpwstr>_Toc233636171</vt:lpwstr>
      </vt:variant>
      <vt:variant>
        <vt:i4>1245235</vt:i4>
      </vt:variant>
      <vt:variant>
        <vt:i4>206</vt:i4>
      </vt:variant>
      <vt:variant>
        <vt:i4>0</vt:i4>
      </vt:variant>
      <vt:variant>
        <vt:i4>5</vt:i4>
      </vt:variant>
      <vt:variant>
        <vt:lpwstr/>
      </vt:variant>
      <vt:variant>
        <vt:lpwstr>_Toc233636170</vt:lpwstr>
      </vt:variant>
      <vt:variant>
        <vt:i4>1179699</vt:i4>
      </vt:variant>
      <vt:variant>
        <vt:i4>200</vt:i4>
      </vt:variant>
      <vt:variant>
        <vt:i4>0</vt:i4>
      </vt:variant>
      <vt:variant>
        <vt:i4>5</vt:i4>
      </vt:variant>
      <vt:variant>
        <vt:lpwstr/>
      </vt:variant>
      <vt:variant>
        <vt:lpwstr>_Toc233636169</vt:lpwstr>
      </vt:variant>
      <vt:variant>
        <vt:i4>1179699</vt:i4>
      </vt:variant>
      <vt:variant>
        <vt:i4>194</vt:i4>
      </vt:variant>
      <vt:variant>
        <vt:i4>0</vt:i4>
      </vt:variant>
      <vt:variant>
        <vt:i4>5</vt:i4>
      </vt:variant>
      <vt:variant>
        <vt:lpwstr/>
      </vt:variant>
      <vt:variant>
        <vt:lpwstr>_Toc233636168</vt:lpwstr>
      </vt:variant>
      <vt:variant>
        <vt:i4>1179699</vt:i4>
      </vt:variant>
      <vt:variant>
        <vt:i4>188</vt:i4>
      </vt:variant>
      <vt:variant>
        <vt:i4>0</vt:i4>
      </vt:variant>
      <vt:variant>
        <vt:i4>5</vt:i4>
      </vt:variant>
      <vt:variant>
        <vt:lpwstr/>
      </vt:variant>
      <vt:variant>
        <vt:lpwstr>_Toc233636167</vt:lpwstr>
      </vt:variant>
      <vt:variant>
        <vt:i4>1179699</vt:i4>
      </vt:variant>
      <vt:variant>
        <vt:i4>182</vt:i4>
      </vt:variant>
      <vt:variant>
        <vt:i4>0</vt:i4>
      </vt:variant>
      <vt:variant>
        <vt:i4>5</vt:i4>
      </vt:variant>
      <vt:variant>
        <vt:lpwstr/>
      </vt:variant>
      <vt:variant>
        <vt:lpwstr>_Toc233636166</vt:lpwstr>
      </vt:variant>
      <vt:variant>
        <vt:i4>1179699</vt:i4>
      </vt:variant>
      <vt:variant>
        <vt:i4>176</vt:i4>
      </vt:variant>
      <vt:variant>
        <vt:i4>0</vt:i4>
      </vt:variant>
      <vt:variant>
        <vt:i4>5</vt:i4>
      </vt:variant>
      <vt:variant>
        <vt:lpwstr/>
      </vt:variant>
      <vt:variant>
        <vt:lpwstr>_Toc233636165</vt:lpwstr>
      </vt:variant>
      <vt:variant>
        <vt:i4>1179699</vt:i4>
      </vt:variant>
      <vt:variant>
        <vt:i4>170</vt:i4>
      </vt:variant>
      <vt:variant>
        <vt:i4>0</vt:i4>
      </vt:variant>
      <vt:variant>
        <vt:i4>5</vt:i4>
      </vt:variant>
      <vt:variant>
        <vt:lpwstr/>
      </vt:variant>
      <vt:variant>
        <vt:lpwstr>_Toc233636164</vt:lpwstr>
      </vt:variant>
      <vt:variant>
        <vt:i4>1179699</vt:i4>
      </vt:variant>
      <vt:variant>
        <vt:i4>164</vt:i4>
      </vt:variant>
      <vt:variant>
        <vt:i4>0</vt:i4>
      </vt:variant>
      <vt:variant>
        <vt:i4>5</vt:i4>
      </vt:variant>
      <vt:variant>
        <vt:lpwstr/>
      </vt:variant>
      <vt:variant>
        <vt:lpwstr>_Toc233636163</vt:lpwstr>
      </vt:variant>
      <vt:variant>
        <vt:i4>1179699</vt:i4>
      </vt:variant>
      <vt:variant>
        <vt:i4>158</vt:i4>
      </vt:variant>
      <vt:variant>
        <vt:i4>0</vt:i4>
      </vt:variant>
      <vt:variant>
        <vt:i4>5</vt:i4>
      </vt:variant>
      <vt:variant>
        <vt:lpwstr/>
      </vt:variant>
      <vt:variant>
        <vt:lpwstr>_Toc233636162</vt:lpwstr>
      </vt:variant>
      <vt:variant>
        <vt:i4>1179699</vt:i4>
      </vt:variant>
      <vt:variant>
        <vt:i4>152</vt:i4>
      </vt:variant>
      <vt:variant>
        <vt:i4>0</vt:i4>
      </vt:variant>
      <vt:variant>
        <vt:i4>5</vt:i4>
      </vt:variant>
      <vt:variant>
        <vt:lpwstr/>
      </vt:variant>
      <vt:variant>
        <vt:lpwstr>_Toc233636161</vt:lpwstr>
      </vt:variant>
      <vt:variant>
        <vt:i4>1179699</vt:i4>
      </vt:variant>
      <vt:variant>
        <vt:i4>146</vt:i4>
      </vt:variant>
      <vt:variant>
        <vt:i4>0</vt:i4>
      </vt:variant>
      <vt:variant>
        <vt:i4>5</vt:i4>
      </vt:variant>
      <vt:variant>
        <vt:lpwstr/>
      </vt:variant>
      <vt:variant>
        <vt:lpwstr>_Toc233636160</vt:lpwstr>
      </vt:variant>
      <vt:variant>
        <vt:i4>1114163</vt:i4>
      </vt:variant>
      <vt:variant>
        <vt:i4>140</vt:i4>
      </vt:variant>
      <vt:variant>
        <vt:i4>0</vt:i4>
      </vt:variant>
      <vt:variant>
        <vt:i4>5</vt:i4>
      </vt:variant>
      <vt:variant>
        <vt:lpwstr/>
      </vt:variant>
      <vt:variant>
        <vt:lpwstr>_Toc233636159</vt:lpwstr>
      </vt:variant>
      <vt:variant>
        <vt:i4>1114163</vt:i4>
      </vt:variant>
      <vt:variant>
        <vt:i4>134</vt:i4>
      </vt:variant>
      <vt:variant>
        <vt:i4>0</vt:i4>
      </vt:variant>
      <vt:variant>
        <vt:i4>5</vt:i4>
      </vt:variant>
      <vt:variant>
        <vt:lpwstr/>
      </vt:variant>
      <vt:variant>
        <vt:lpwstr>_Toc233636158</vt:lpwstr>
      </vt:variant>
      <vt:variant>
        <vt:i4>1114163</vt:i4>
      </vt:variant>
      <vt:variant>
        <vt:i4>128</vt:i4>
      </vt:variant>
      <vt:variant>
        <vt:i4>0</vt:i4>
      </vt:variant>
      <vt:variant>
        <vt:i4>5</vt:i4>
      </vt:variant>
      <vt:variant>
        <vt:lpwstr/>
      </vt:variant>
      <vt:variant>
        <vt:lpwstr>_Toc233636157</vt:lpwstr>
      </vt:variant>
      <vt:variant>
        <vt:i4>1114163</vt:i4>
      </vt:variant>
      <vt:variant>
        <vt:i4>122</vt:i4>
      </vt:variant>
      <vt:variant>
        <vt:i4>0</vt:i4>
      </vt:variant>
      <vt:variant>
        <vt:i4>5</vt:i4>
      </vt:variant>
      <vt:variant>
        <vt:lpwstr/>
      </vt:variant>
      <vt:variant>
        <vt:lpwstr>_Toc233636156</vt:lpwstr>
      </vt:variant>
      <vt:variant>
        <vt:i4>1114163</vt:i4>
      </vt:variant>
      <vt:variant>
        <vt:i4>116</vt:i4>
      </vt:variant>
      <vt:variant>
        <vt:i4>0</vt:i4>
      </vt:variant>
      <vt:variant>
        <vt:i4>5</vt:i4>
      </vt:variant>
      <vt:variant>
        <vt:lpwstr/>
      </vt:variant>
      <vt:variant>
        <vt:lpwstr>_Toc233636155</vt:lpwstr>
      </vt:variant>
      <vt:variant>
        <vt:i4>1114163</vt:i4>
      </vt:variant>
      <vt:variant>
        <vt:i4>110</vt:i4>
      </vt:variant>
      <vt:variant>
        <vt:i4>0</vt:i4>
      </vt:variant>
      <vt:variant>
        <vt:i4>5</vt:i4>
      </vt:variant>
      <vt:variant>
        <vt:lpwstr/>
      </vt:variant>
      <vt:variant>
        <vt:lpwstr>_Toc233636154</vt:lpwstr>
      </vt:variant>
      <vt:variant>
        <vt:i4>1114163</vt:i4>
      </vt:variant>
      <vt:variant>
        <vt:i4>104</vt:i4>
      </vt:variant>
      <vt:variant>
        <vt:i4>0</vt:i4>
      </vt:variant>
      <vt:variant>
        <vt:i4>5</vt:i4>
      </vt:variant>
      <vt:variant>
        <vt:lpwstr/>
      </vt:variant>
      <vt:variant>
        <vt:lpwstr>_Toc233636153</vt:lpwstr>
      </vt:variant>
      <vt:variant>
        <vt:i4>1114163</vt:i4>
      </vt:variant>
      <vt:variant>
        <vt:i4>98</vt:i4>
      </vt:variant>
      <vt:variant>
        <vt:i4>0</vt:i4>
      </vt:variant>
      <vt:variant>
        <vt:i4>5</vt:i4>
      </vt:variant>
      <vt:variant>
        <vt:lpwstr/>
      </vt:variant>
      <vt:variant>
        <vt:lpwstr>_Toc233636152</vt:lpwstr>
      </vt:variant>
      <vt:variant>
        <vt:i4>1114163</vt:i4>
      </vt:variant>
      <vt:variant>
        <vt:i4>92</vt:i4>
      </vt:variant>
      <vt:variant>
        <vt:i4>0</vt:i4>
      </vt:variant>
      <vt:variant>
        <vt:i4>5</vt:i4>
      </vt:variant>
      <vt:variant>
        <vt:lpwstr/>
      </vt:variant>
      <vt:variant>
        <vt:lpwstr>_Toc233636151</vt:lpwstr>
      </vt:variant>
      <vt:variant>
        <vt:i4>1114163</vt:i4>
      </vt:variant>
      <vt:variant>
        <vt:i4>86</vt:i4>
      </vt:variant>
      <vt:variant>
        <vt:i4>0</vt:i4>
      </vt:variant>
      <vt:variant>
        <vt:i4>5</vt:i4>
      </vt:variant>
      <vt:variant>
        <vt:lpwstr/>
      </vt:variant>
      <vt:variant>
        <vt:lpwstr>_Toc233636150</vt:lpwstr>
      </vt:variant>
      <vt:variant>
        <vt:i4>1048627</vt:i4>
      </vt:variant>
      <vt:variant>
        <vt:i4>80</vt:i4>
      </vt:variant>
      <vt:variant>
        <vt:i4>0</vt:i4>
      </vt:variant>
      <vt:variant>
        <vt:i4>5</vt:i4>
      </vt:variant>
      <vt:variant>
        <vt:lpwstr/>
      </vt:variant>
      <vt:variant>
        <vt:lpwstr>_Toc233636149</vt:lpwstr>
      </vt:variant>
      <vt:variant>
        <vt:i4>1048627</vt:i4>
      </vt:variant>
      <vt:variant>
        <vt:i4>74</vt:i4>
      </vt:variant>
      <vt:variant>
        <vt:i4>0</vt:i4>
      </vt:variant>
      <vt:variant>
        <vt:i4>5</vt:i4>
      </vt:variant>
      <vt:variant>
        <vt:lpwstr/>
      </vt:variant>
      <vt:variant>
        <vt:lpwstr>_Toc233636148</vt:lpwstr>
      </vt:variant>
      <vt:variant>
        <vt:i4>1048627</vt:i4>
      </vt:variant>
      <vt:variant>
        <vt:i4>68</vt:i4>
      </vt:variant>
      <vt:variant>
        <vt:i4>0</vt:i4>
      </vt:variant>
      <vt:variant>
        <vt:i4>5</vt:i4>
      </vt:variant>
      <vt:variant>
        <vt:lpwstr/>
      </vt:variant>
      <vt:variant>
        <vt:lpwstr>_Toc233636147</vt:lpwstr>
      </vt:variant>
      <vt:variant>
        <vt:i4>1048627</vt:i4>
      </vt:variant>
      <vt:variant>
        <vt:i4>62</vt:i4>
      </vt:variant>
      <vt:variant>
        <vt:i4>0</vt:i4>
      </vt:variant>
      <vt:variant>
        <vt:i4>5</vt:i4>
      </vt:variant>
      <vt:variant>
        <vt:lpwstr/>
      </vt:variant>
      <vt:variant>
        <vt:lpwstr>_Toc233636146</vt:lpwstr>
      </vt:variant>
      <vt:variant>
        <vt:i4>1048627</vt:i4>
      </vt:variant>
      <vt:variant>
        <vt:i4>56</vt:i4>
      </vt:variant>
      <vt:variant>
        <vt:i4>0</vt:i4>
      </vt:variant>
      <vt:variant>
        <vt:i4>5</vt:i4>
      </vt:variant>
      <vt:variant>
        <vt:lpwstr/>
      </vt:variant>
      <vt:variant>
        <vt:lpwstr>_Toc233636145</vt:lpwstr>
      </vt:variant>
      <vt:variant>
        <vt:i4>1048627</vt:i4>
      </vt:variant>
      <vt:variant>
        <vt:i4>50</vt:i4>
      </vt:variant>
      <vt:variant>
        <vt:i4>0</vt:i4>
      </vt:variant>
      <vt:variant>
        <vt:i4>5</vt:i4>
      </vt:variant>
      <vt:variant>
        <vt:lpwstr/>
      </vt:variant>
      <vt:variant>
        <vt:lpwstr>_Toc233636144</vt:lpwstr>
      </vt:variant>
      <vt:variant>
        <vt:i4>1048627</vt:i4>
      </vt:variant>
      <vt:variant>
        <vt:i4>44</vt:i4>
      </vt:variant>
      <vt:variant>
        <vt:i4>0</vt:i4>
      </vt:variant>
      <vt:variant>
        <vt:i4>5</vt:i4>
      </vt:variant>
      <vt:variant>
        <vt:lpwstr/>
      </vt:variant>
      <vt:variant>
        <vt:lpwstr>_Toc233636143</vt:lpwstr>
      </vt:variant>
      <vt:variant>
        <vt:i4>1048627</vt:i4>
      </vt:variant>
      <vt:variant>
        <vt:i4>38</vt:i4>
      </vt:variant>
      <vt:variant>
        <vt:i4>0</vt:i4>
      </vt:variant>
      <vt:variant>
        <vt:i4>5</vt:i4>
      </vt:variant>
      <vt:variant>
        <vt:lpwstr/>
      </vt:variant>
      <vt:variant>
        <vt:lpwstr>_Toc233636142</vt:lpwstr>
      </vt:variant>
      <vt:variant>
        <vt:i4>1048627</vt:i4>
      </vt:variant>
      <vt:variant>
        <vt:i4>32</vt:i4>
      </vt:variant>
      <vt:variant>
        <vt:i4>0</vt:i4>
      </vt:variant>
      <vt:variant>
        <vt:i4>5</vt:i4>
      </vt:variant>
      <vt:variant>
        <vt:lpwstr/>
      </vt:variant>
      <vt:variant>
        <vt:lpwstr>_Toc233636141</vt:lpwstr>
      </vt:variant>
      <vt:variant>
        <vt:i4>1048627</vt:i4>
      </vt:variant>
      <vt:variant>
        <vt:i4>26</vt:i4>
      </vt:variant>
      <vt:variant>
        <vt:i4>0</vt:i4>
      </vt:variant>
      <vt:variant>
        <vt:i4>5</vt:i4>
      </vt:variant>
      <vt:variant>
        <vt:lpwstr/>
      </vt:variant>
      <vt:variant>
        <vt:lpwstr>_Toc233636140</vt:lpwstr>
      </vt:variant>
      <vt:variant>
        <vt:i4>1507379</vt:i4>
      </vt:variant>
      <vt:variant>
        <vt:i4>20</vt:i4>
      </vt:variant>
      <vt:variant>
        <vt:i4>0</vt:i4>
      </vt:variant>
      <vt:variant>
        <vt:i4>5</vt:i4>
      </vt:variant>
      <vt:variant>
        <vt:lpwstr/>
      </vt:variant>
      <vt:variant>
        <vt:lpwstr>_Toc233636139</vt:lpwstr>
      </vt:variant>
      <vt:variant>
        <vt:i4>1507379</vt:i4>
      </vt:variant>
      <vt:variant>
        <vt:i4>14</vt:i4>
      </vt:variant>
      <vt:variant>
        <vt:i4>0</vt:i4>
      </vt:variant>
      <vt:variant>
        <vt:i4>5</vt:i4>
      </vt:variant>
      <vt:variant>
        <vt:lpwstr/>
      </vt:variant>
      <vt:variant>
        <vt:lpwstr>_Toc233636138</vt:lpwstr>
      </vt:variant>
      <vt:variant>
        <vt:i4>1507379</vt:i4>
      </vt:variant>
      <vt:variant>
        <vt:i4>8</vt:i4>
      </vt:variant>
      <vt:variant>
        <vt:i4>0</vt:i4>
      </vt:variant>
      <vt:variant>
        <vt:i4>5</vt:i4>
      </vt:variant>
      <vt:variant>
        <vt:lpwstr/>
      </vt:variant>
      <vt:variant>
        <vt:lpwstr>_Toc233636137</vt:lpwstr>
      </vt:variant>
      <vt:variant>
        <vt:i4>1507379</vt:i4>
      </vt:variant>
      <vt:variant>
        <vt:i4>2</vt:i4>
      </vt:variant>
      <vt:variant>
        <vt:i4>0</vt:i4>
      </vt:variant>
      <vt:variant>
        <vt:i4>5</vt:i4>
      </vt:variant>
      <vt:variant>
        <vt:lpwstr/>
      </vt:variant>
      <vt:variant>
        <vt:lpwstr>_Toc233636136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Anne Elise Fernlaug Gundal</cp:lastModifiedBy>
  <cp:revision>92</cp:revision>
  <dcterms:created xsi:type="dcterms:W3CDTF">2026-05-22T05:52:00Z</dcterms:created>
  <dcterms:modified xsi:type="dcterms:W3CDTF">2026-06-29T13:15:00Z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0x01010041C102A304A60C44A50D0D36CB10E891</vt:lpwstr>
  </property>
  <property fmtid="{D5CDD505-2E9C-101B-9397-08002B2CF9AE}" pid="4" name="MediaServiceImageTags">
    <vt:lpwstr/>
  </property>
</Properties>
</file>